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472A6" w14:textId="5961CDBB" w:rsidR="002A6244" w:rsidRDefault="002A6244" w:rsidP="002A6244">
      <w:pPr>
        <w:pStyle w:val="OZNPROJEKTUwskazaniedatylubwersjiprojektu"/>
      </w:pPr>
      <w:bookmarkStart w:id="0" w:name="_GoBack"/>
      <w:bookmarkEnd w:id="0"/>
      <w:r w:rsidRPr="0061411F">
        <w:t>Projekt</w:t>
      </w:r>
      <w:r>
        <w:t xml:space="preserve"> z dnia </w:t>
      </w:r>
      <w:r w:rsidR="00E16C3F">
        <w:t>1</w:t>
      </w:r>
      <w:r w:rsidR="003E31B8">
        <w:t>9</w:t>
      </w:r>
      <w:r w:rsidR="00AE737D">
        <w:t>.04</w:t>
      </w:r>
      <w:r w:rsidR="009118EF">
        <w:t>.</w:t>
      </w:r>
      <w:r w:rsidR="00516FEA">
        <w:t>2019</w:t>
      </w:r>
      <w:r w:rsidRPr="009E259D">
        <w:t xml:space="preserve"> r.</w:t>
      </w:r>
    </w:p>
    <w:p w14:paraId="4C1F2079" w14:textId="77777777" w:rsidR="002A6244" w:rsidRPr="009E259D" w:rsidRDefault="002A6244" w:rsidP="002A6244">
      <w:pPr>
        <w:pStyle w:val="OZNRODZAKTUtznustawalubrozporzdzenieiorganwydajcy"/>
      </w:pPr>
      <w:r w:rsidRPr="009E259D">
        <w:t>ROZPORZĄDZENIE</w:t>
      </w:r>
    </w:p>
    <w:p w14:paraId="612D9773" w14:textId="2EEE0A5C" w:rsidR="002A6244" w:rsidRPr="00B878C6" w:rsidRDefault="002A6244" w:rsidP="002A6244">
      <w:pPr>
        <w:pStyle w:val="OZNRODZAKTUtznustawalubrozporzdzenieiorganwydajcy"/>
        <w:rPr>
          <w:rStyle w:val="IGindeksgrny"/>
          <w:b w:val="0"/>
        </w:rPr>
      </w:pPr>
      <w:r w:rsidRPr="009E259D">
        <w:t xml:space="preserve">MINISTRA </w:t>
      </w:r>
      <w:r w:rsidRPr="0061411F">
        <w:t>NAUKI I SZKOLNICTWA WYŻSZEGO</w:t>
      </w:r>
      <w:r w:rsidR="00B878C6" w:rsidRPr="00B878C6">
        <w:rPr>
          <w:rStyle w:val="Odwoanieprzypisudolnego"/>
          <w:b w:val="0"/>
        </w:rPr>
        <w:footnoteReference w:id="1"/>
      </w:r>
      <w:r w:rsidR="00B878C6">
        <w:rPr>
          <w:vertAlign w:val="superscript"/>
        </w:rPr>
        <w:t>)</w:t>
      </w:r>
    </w:p>
    <w:p w14:paraId="2D17FA49" w14:textId="26896570" w:rsidR="002A6244" w:rsidRPr="00654870" w:rsidRDefault="002A6244" w:rsidP="002A6244">
      <w:pPr>
        <w:pStyle w:val="DATAAKTUdatauchwalenialubwydaniaaktu"/>
        <w:rPr>
          <w:b/>
        </w:rPr>
      </w:pPr>
      <w:r w:rsidRPr="00654870">
        <w:rPr>
          <w:rStyle w:val="Ppogrubienie"/>
          <w:b w:val="0"/>
        </w:rPr>
        <w:t xml:space="preserve">z dnia ……………. </w:t>
      </w:r>
      <w:r w:rsidR="009118EF" w:rsidRPr="00654870">
        <w:rPr>
          <w:rStyle w:val="Ppogrubienie"/>
          <w:b w:val="0"/>
        </w:rPr>
        <w:t xml:space="preserve">2019 </w:t>
      </w:r>
      <w:r w:rsidRPr="00654870">
        <w:rPr>
          <w:rStyle w:val="Ppogrubienie"/>
          <w:b w:val="0"/>
        </w:rPr>
        <w:t>r.</w:t>
      </w:r>
    </w:p>
    <w:p w14:paraId="0BE97E64" w14:textId="5C1F878C" w:rsidR="002A6244" w:rsidRPr="002E03F6" w:rsidRDefault="002A6244" w:rsidP="002A6244">
      <w:pPr>
        <w:pStyle w:val="TYTUAKTUprzedmiotregulacjiustawylubrozporzdzenia"/>
        <w:rPr>
          <w:rStyle w:val="IGindeksgrny"/>
        </w:rPr>
      </w:pPr>
      <w:r w:rsidRPr="009E259D">
        <w:t>w sprawie standardów kształcenia przygotowując</w:t>
      </w:r>
      <w:r>
        <w:t>ego</w:t>
      </w:r>
      <w:r w:rsidRPr="009E259D">
        <w:t xml:space="preserve"> do wykonywania zawod</w:t>
      </w:r>
      <w:r>
        <w:t>u</w:t>
      </w:r>
      <w:r w:rsidRPr="009E259D">
        <w:t xml:space="preserve"> lekarza, lekarza dentysty, farmaceuty, pielęgniarki, położnej, diagnosty laboratoryjnego, fizjoterapeuty i ratownika medycznego</w:t>
      </w:r>
      <w:r w:rsidR="00106E9A" w:rsidRPr="008832B9">
        <w:rPr>
          <w:rStyle w:val="Odwoanieprzypisudolnego"/>
          <w:b w:val="0"/>
        </w:rPr>
        <w:footnoteReference w:id="2"/>
      </w:r>
      <w:r w:rsidR="00106E9A" w:rsidRPr="008832B9">
        <w:rPr>
          <w:b w:val="0"/>
          <w:vertAlign w:val="superscript"/>
        </w:rPr>
        <w:t>)</w:t>
      </w:r>
    </w:p>
    <w:p w14:paraId="17A27AD4" w14:textId="178C82B8" w:rsidR="002A6244" w:rsidRPr="009E259D" w:rsidRDefault="002A6244" w:rsidP="00AE737D">
      <w:pPr>
        <w:pStyle w:val="NIEARTTEKSTtekstnieartykuowanynppodstprawnarozplubpreambua"/>
      </w:pPr>
      <w:r w:rsidRPr="009E259D">
        <w:t xml:space="preserve">Na podstawie art. 68 ust. 3 </w:t>
      </w:r>
      <w:r>
        <w:t xml:space="preserve">pkt 1 </w:t>
      </w:r>
      <w:r w:rsidRPr="009E259D">
        <w:t xml:space="preserve">ustawy z dnia </w:t>
      </w:r>
      <w:r>
        <w:t>20 lipca 2018 r.</w:t>
      </w:r>
      <w:r w:rsidRPr="009E259D">
        <w:t xml:space="preserve"> </w:t>
      </w:r>
      <w:r>
        <w:t>–</w:t>
      </w:r>
      <w:r w:rsidRPr="009E259D">
        <w:t xml:space="preserve"> Prawo o szkolnictwie wyższym i nauce (Dz. U</w:t>
      </w:r>
      <w:r>
        <w:t>. poz. 1668</w:t>
      </w:r>
      <w:r w:rsidR="0069536B">
        <w:t>,</w:t>
      </w:r>
      <w:r>
        <w:t xml:space="preserve"> </w:t>
      </w:r>
      <w:r w:rsidR="00AE737D">
        <w:t>z późn. zm.</w:t>
      </w:r>
      <w:r w:rsidR="00AE737D">
        <w:rPr>
          <w:rStyle w:val="Odwoanieprzypisudolnego"/>
        </w:rPr>
        <w:footnoteReference w:id="3"/>
      </w:r>
      <w:r w:rsidR="00AE737D">
        <w:rPr>
          <w:vertAlign w:val="superscript"/>
        </w:rPr>
        <w:t>)</w:t>
      </w:r>
      <w:r>
        <w:t>)</w:t>
      </w:r>
      <w:r w:rsidRPr="009E259D">
        <w:t xml:space="preserve"> zarządza się, co następuje:</w:t>
      </w:r>
    </w:p>
    <w:p w14:paraId="4F4EC8D8" w14:textId="77777777" w:rsidR="002A6244" w:rsidRPr="009E259D" w:rsidRDefault="002A6244" w:rsidP="002A6244">
      <w:pPr>
        <w:pStyle w:val="ARTartustawynprozporzdzenia"/>
      </w:pPr>
      <w:r w:rsidRPr="008832B9">
        <w:rPr>
          <w:b/>
        </w:rPr>
        <w:t>§ 1.</w:t>
      </w:r>
      <w:r w:rsidRPr="009E259D">
        <w:t xml:space="preserve"> Określa się standardy kształcenia przygotowując</w:t>
      </w:r>
      <w:r>
        <w:t>ego</w:t>
      </w:r>
      <w:r w:rsidRPr="009E259D">
        <w:t xml:space="preserve"> do wykonywania zawod</w:t>
      </w:r>
      <w:r>
        <w:t>u</w:t>
      </w:r>
      <w:r w:rsidRPr="009E259D">
        <w:t>:</w:t>
      </w:r>
    </w:p>
    <w:p w14:paraId="1C7BD84B" w14:textId="77777777" w:rsidR="002A6244" w:rsidRPr="009E259D" w:rsidRDefault="002A6244" w:rsidP="002A6244">
      <w:pPr>
        <w:pStyle w:val="PKTpunkt"/>
      </w:pPr>
      <w:r w:rsidRPr="009E259D">
        <w:t>1)</w:t>
      </w:r>
      <w:r w:rsidRPr="009E259D">
        <w:tab/>
        <w:t xml:space="preserve">lekarza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1 do rozporządzenia; </w:t>
      </w:r>
    </w:p>
    <w:p w14:paraId="56257635" w14:textId="77777777" w:rsidR="002A6244" w:rsidRPr="009E259D" w:rsidRDefault="002A6244" w:rsidP="002A6244">
      <w:pPr>
        <w:pStyle w:val="PKTpunkt"/>
      </w:pPr>
      <w:r w:rsidRPr="009E259D">
        <w:t>2)</w:t>
      </w:r>
      <w:r w:rsidRPr="009E259D">
        <w:tab/>
        <w:t xml:space="preserve">lekarza dentysty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2 do rozporządzenia; </w:t>
      </w:r>
    </w:p>
    <w:p w14:paraId="7634BB99" w14:textId="77777777" w:rsidR="002A6244" w:rsidRPr="009E259D" w:rsidRDefault="002A6244" w:rsidP="002A6244">
      <w:pPr>
        <w:pStyle w:val="PKTpunkt"/>
      </w:pPr>
      <w:r w:rsidRPr="009E259D">
        <w:t>3)</w:t>
      </w:r>
      <w:r w:rsidRPr="009E259D">
        <w:tab/>
        <w:t xml:space="preserve">farmaceuty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3 do rozporządzenia; </w:t>
      </w:r>
    </w:p>
    <w:p w14:paraId="600DCF72" w14:textId="562F1598" w:rsidR="002A6244" w:rsidRPr="009E259D" w:rsidRDefault="002A6244" w:rsidP="002A6244">
      <w:pPr>
        <w:pStyle w:val="PKTpunkt"/>
      </w:pPr>
      <w:r w:rsidRPr="009E259D">
        <w:t>4)</w:t>
      </w:r>
      <w:r w:rsidRPr="009E259D">
        <w:tab/>
        <w:t xml:space="preserve">pielęgniarki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</w:t>
      </w:r>
      <w:r w:rsidR="00A65E5E">
        <w:t>łącznik nr 4 do rozporządzenia;</w:t>
      </w:r>
    </w:p>
    <w:p w14:paraId="0CDC33CA" w14:textId="583138B3" w:rsidR="002A6244" w:rsidRPr="009E259D" w:rsidRDefault="002A6244" w:rsidP="002A6244">
      <w:pPr>
        <w:pStyle w:val="PKTpunkt"/>
      </w:pPr>
      <w:r w:rsidRPr="009E259D">
        <w:t>5)</w:t>
      </w:r>
      <w:r w:rsidRPr="009E259D">
        <w:tab/>
        <w:t xml:space="preserve">położnej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</w:t>
      </w:r>
      <w:r w:rsidR="00A65E5E">
        <w:t>łącznik nr 5 do rozporządzenia;</w:t>
      </w:r>
    </w:p>
    <w:p w14:paraId="76BB8B05" w14:textId="3AA6589A" w:rsidR="002A6244" w:rsidRPr="009E259D" w:rsidRDefault="002A6244" w:rsidP="002A6244">
      <w:pPr>
        <w:pStyle w:val="PKTpunkt"/>
      </w:pPr>
      <w:r w:rsidRPr="009E259D">
        <w:t>6)</w:t>
      </w:r>
      <w:r w:rsidRPr="009E259D">
        <w:tab/>
        <w:t xml:space="preserve">diagnosty laboratoryjnego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6 do rozporządzeni</w:t>
      </w:r>
      <w:r w:rsidR="00A65E5E">
        <w:t>a;</w:t>
      </w:r>
    </w:p>
    <w:p w14:paraId="13D13954" w14:textId="77777777" w:rsidR="002A6244" w:rsidRPr="009E259D" w:rsidRDefault="002A6244" w:rsidP="002A6244">
      <w:pPr>
        <w:pStyle w:val="PKTpunkt"/>
      </w:pPr>
      <w:r w:rsidRPr="009E259D">
        <w:t>7)</w:t>
      </w:r>
      <w:r w:rsidRPr="009E259D">
        <w:tab/>
        <w:t xml:space="preserve">fizjoterapeuty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7 do rozporządzenia;</w:t>
      </w:r>
    </w:p>
    <w:p w14:paraId="5C90FE64" w14:textId="77777777" w:rsidR="002A6244" w:rsidRPr="009E259D" w:rsidRDefault="002A6244" w:rsidP="002A6244">
      <w:pPr>
        <w:pStyle w:val="PKTpunkt"/>
      </w:pPr>
      <w:r w:rsidRPr="009E259D">
        <w:t>8)</w:t>
      </w:r>
      <w:r w:rsidRPr="009E259D">
        <w:tab/>
        <w:t xml:space="preserve">ratownika medycznego </w:t>
      </w:r>
      <w:r>
        <w:t>–</w:t>
      </w:r>
      <w:r w:rsidRPr="009E259D">
        <w:t xml:space="preserve"> stanowiąc</w:t>
      </w:r>
      <w:r>
        <w:t>y</w:t>
      </w:r>
      <w:r w:rsidRPr="009E259D">
        <w:t xml:space="preserve"> załącznik nr 8 do rozporządzenia.</w:t>
      </w:r>
    </w:p>
    <w:p w14:paraId="417C28FB" w14:textId="72BB40BE" w:rsidR="002A6244" w:rsidRPr="009E259D" w:rsidRDefault="002A6244" w:rsidP="00B878C6">
      <w:pPr>
        <w:pStyle w:val="ARTartustawynprozporzdzenia"/>
      </w:pPr>
      <w:r w:rsidRPr="008832B9">
        <w:rPr>
          <w:b/>
        </w:rPr>
        <w:t>§ 2.</w:t>
      </w:r>
      <w:r w:rsidRPr="009E259D">
        <w:t xml:space="preserve"> Rozporządzenie wchodzi w życie </w:t>
      </w:r>
      <w:r w:rsidR="007412D9">
        <w:t>z dniem następującym po dniu</w:t>
      </w:r>
      <w:r w:rsidRPr="009E259D">
        <w:t xml:space="preserve"> ogłoszenia</w:t>
      </w:r>
      <w:r w:rsidR="00104830" w:rsidRPr="009E259D">
        <w:t>.</w:t>
      </w:r>
      <w:r w:rsidR="00106E9A">
        <w:rPr>
          <w:rStyle w:val="Odwoanieprzypisudolnego"/>
        </w:rPr>
        <w:footnoteReference w:id="4"/>
      </w:r>
      <w:r w:rsidR="00106E9A">
        <w:rPr>
          <w:vertAlign w:val="superscript"/>
        </w:rPr>
        <w:t>)</w:t>
      </w:r>
    </w:p>
    <w:p w14:paraId="533CF92D" w14:textId="4C19250D" w:rsidR="002A6244" w:rsidRDefault="009118EF" w:rsidP="00FE1F18">
      <w:pPr>
        <w:pStyle w:val="NAZORGWYDnazwaorganuwydajcegoprojektowanyakt"/>
      </w:pPr>
      <w:r>
        <w:lastRenderedPageBreak/>
        <w:t>Minister Nauki i Szkolnictwa Wyższego</w:t>
      </w:r>
    </w:p>
    <w:p w14:paraId="7BAF36E4" w14:textId="19E77711" w:rsidR="009118EF" w:rsidRDefault="009118EF" w:rsidP="00FE1F18">
      <w:pPr>
        <w:pStyle w:val="TEKSTwporozumieniu"/>
      </w:pPr>
      <w:r>
        <w:t>W porozumieniu:</w:t>
      </w:r>
    </w:p>
    <w:p w14:paraId="679874E4" w14:textId="2A8A3ED6" w:rsidR="00051E94" w:rsidRDefault="009118EF" w:rsidP="00CD1B41">
      <w:pPr>
        <w:pStyle w:val="NAZORGWPOROZUMIENIUnazwaorganuwporozumieniuzktrymaktjestwydawany"/>
      </w:pPr>
      <w:r>
        <w:t>Minister Zdrowia</w:t>
      </w:r>
    </w:p>
    <w:p w14:paraId="616D2018" w14:textId="77777777" w:rsid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</w:p>
    <w:p w14:paraId="676840CA" w14:textId="77777777" w:rsid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</w:p>
    <w:p w14:paraId="7AAC23BD" w14:textId="11182C4D" w:rsidR="006F7947" w:rsidRP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>Za zgodność pod względem prawnym, legislacyjnym i redakcyjnym</w:t>
      </w:r>
    </w:p>
    <w:p w14:paraId="38E40059" w14:textId="5EE980B6" w:rsidR="006F7947" w:rsidRP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>Bogusława Sztorc</w:t>
      </w:r>
    </w:p>
    <w:p w14:paraId="1DEE2562" w14:textId="7CB93E0B" w:rsidR="006F7947" w:rsidRP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       Zastępca </w:t>
      </w: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>Dyrektor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>a</w:t>
      </w: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Departamentu Legislacyjno-Prawnego</w:t>
      </w:r>
    </w:p>
    <w:p w14:paraId="541CEC47" w14:textId="4169A3FA" w:rsidR="006F7947" w:rsidRPr="006F7947" w:rsidRDefault="006F7947" w:rsidP="006F79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</w:pP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</w:t>
      </w:r>
      <w:r w:rsidRPr="006F7947">
        <w:rPr>
          <w:rFonts w:ascii="Times New Roman" w:eastAsia="Times New Roman" w:hAnsi="Times New Roman" w:cs="Arial"/>
          <w:sz w:val="28"/>
          <w:szCs w:val="28"/>
          <w:vertAlign w:val="subscript"/>
          <w:lang w:eastAsia="pl-PL"/>
        </w:rPr>
        <w:t xml:space="preserve"> /-podpisano kwalifikowanym podpisem elektronicznym/</w:t>
      </w:r>
    </w:p>
    <w:p w14:paraId="14996A8A" w14:textId="77777777" w:rsidR="00407C86" w:rsidRPr="00CD1B41" w:rsidRDefault="00407C86" w:rsidP="00407C86">
      <w:pPr>
        <w:pStyle w:val="ARTartustawynprozporzdzenia"/>
        <w:ind w:firstLine="0"/>
      </w:pPr>
    </w:p>
    <w:sectPr w:rsidR="00407C86" w:rsidRPr="00CD1B41" w:rsidSect="0091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9D9D" w14:textId="77777777" w:rsidR="00ED2FC4" w:rsidRDefault="00ED2FC4" w:rsidP="002A6244">
      <w:pPr>
        <w:spacing w:after="0" w:line="240" w:lineRule="auto"/>
      </w:pPr>
      <w:r>
        <w:separator/>
      </w:r>
    </w:p>
  </w:endnote>
  <w:endnote w:type="continuationSeparator" w:id="0">
    <w:p w14:paraId="63E8B8BA" w14:textId="77777777" w:rsidR="00ED2FC4" w:rsidRDefault="00ED2FC4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71E8" w14:textId="77777777" w:rsidR="003A726B" w:rsidRDefault="003A7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A583" w14:textId="77777777" w:rsidR="003A726B" w:rsidRDefault="003A72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35B2" w14:textId="77777777" w:rsidR="003A726B" w:rsidRDefault="003A7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60C9" w14:textId="77777777" w:rsidR="00ED2FC4" w:rsidRDefault="00ED2FC4" w:rsidP="002A6244">
      <w:pPr>
        <w:spacing w:after="0" w:line="240" w:lineRule="auto"/>
      </w:pPr>
      <w:r>
        <w:separator/>
      </w:r>
    </w:p>
  </w:footnote>
  <w:footnote w:type="continuationSeparator" w:id="0">
    <w:p w14:paraId="75189267" w14:textId="77777777" w:rsidR="00ED2FC4" w:rsidRDefault="00ED2FC4" w:rsidP="002A6244">
      <w:pPr>
        <w:spacing w:after="0" w:line="240" w:lineRule="auto"/>
      </w:pPr>
      <w:r>
        <w:continuationSeparator/>
      </w:r>
    </w:p>
  </w:footnote>
  <w:footnote w:id="1">
    <w:p w14:paraId="7B9DD9C5" w14:textId="74662B33" w:rsidR="00B878C6" w:rsidRDefault="00B878C6" w:rsidP="00B878C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878C6">
        <w:t>Minister Nauki i Szkolnictwa Wyższego kieruje działem administracji rządowej – szkolnictwo wyższe i nauka, na podstawie § 1 ust. 2 rozporządzenia Prezesa Rady Ministrów z dnia 13 grudnia 2017 r. w sprawie szczegółowego zakresu działania Ministra Nauki i Szkolnictwa Wyższego (Dz. U. poz. 2317, z 2018 r. poz. 1998 oraz z 2019 r. poz. 715).</w:t>
      </w:r>
    </w:p>
  </w:footnote>
  <w:footnote w:id="2">
    <w:p w14:paraId="7108696D" w14:textId="2925E68A" w:rsidR="00F22769" w:rsidRDefault="008E0879" w:rsidP="008832B9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106E9A">
        <w:t>Niniejsze rozporządzenie w zakresie swojej regulacji wdraża dyrektyw</w:t>
      </w:r>
      <w:r w:rsidR="00A41608">
        <w:t>ę</w:t>
      </w:r>
      <w:r w:rsidRPr="00106E9A">
        <w:t xml:space="preserve"> 2005/36/WE Parlamentu Europejskiego i Rady z dnia 7 września 2005 r. w sprawie uznawania kwalifikacji zawodowych </w:t>
      </w:r>
      <w:r w:rsidR="00E5127D" w:rsidRPr="00E5127D">
        <w:t>(Dz. Urz. UE L 255 z 30.09.2005, str. 22, Dz. Urz. UE L 363 z 20.12.2006, str. 141–237, Dz. Urz. UE L 320 z 06.12.2007, str. 3–11, Dz. Urz. UE L 205 z 01.08.2008, str. 10–12, Dz. Urz. UE L 93 z 07.04.2009, str. 11–12, Dz. Urz. UE L 59 z 04.03.2011, str. 4–7, Dz. Urz. UE L 180 z 12.07.2012, str. 9–11, Dz. Urz. UE L 158 z 10.06.2013, str. 368–375 oraz Dz. Urz. UE L 354 z 28.12.2013, str. 132–170)</w:t>
      </w:r>
      <w:r w:rsidR="00E5127D">
        <w:t>.</w:t>
      </w:r>
    </w:p>
  </w:footnote>
  <w:footnote w:id="3">
    <w:p w14:paraId="5675451C" w14:textId="4F67F446" w:rsidR="00AE737D" w:rsidRPr="00F22769" w:rsidRDefault="00AE737D" w:rsidP="00AE737D">
      <w:pPr>
        <w:pStyle w:val="ODNONIKtreodnonika"/>
        <w:rPr>
          <w:rFonts w:cs="Times New Roman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F22769">
        <w:rPr>
          <w:rFonts w:cs="Times New Roman"/>
        </w:rPr>
        <w:t>Zmiany wymienionej ustawy zostały ogłoszone w Dz. U. z 2018 r.</w:t>
      </w:r>
      <w:r w:rsidRPr="00F22769">
        <w:rPr>
          <w:rFonts w:eastAsiaTheme="minorHAnsi" w:cs="Times New Roman"/>
          <w:sz w:val="22"/>
          <w:szCs w:val="22"/>
          <w:lang w:eastAsia="en-US"/>
        </w:rPr>
        <w:t xml:space="preserve"> poz. </w:t>
      </w:r>
      <w:r w:rsidRPr="00F22769">
        <w:rPr>
          <w:rFonts w:cs="Times New Roman"/>
        </w:rPr>
        <w:t>2024 i 2245</w:t>
      </w:r>
      <w:r w:rsidR="00654870">
        <w:rPr>
          <w:rFonts w:cs="Times New Roman"/>
        </w:rPr>
        <w:t xml:space="preserve"> oraz z 2019 r. poz. 276, 447, </w:t>
      </w:r>
      <w:r w:rsidRPr="00F22769">
        <w:rPr>
          <w:rFonts w:cs="Times New Roman"/>
        </w:rPr>
        <w:t>534</w:t>
      </w:r>
      <w:r w:rsidR="00A41608">
        <w:rPr>
          <w:rFonts w:cs="Times New Roman"/>
        </w:rPr>
        <w:t xml:space="preserve"> i 577</w:t>
      </w:r>
      <w:r w:rsidRPr="00F22769">
        <w:rPr>
          <w:rFonts w:cs="Times New Roman"/>
        </w:rPr>
        <w:t>.</w:t>
      </w:r>
    </w:p>
  </w:footnote>
  <w:footnote w:id="4">
    <w:p w14:paraId="335B745F" w14:textId="337455CA" w:rsidR="008E0879" w:rsidRPr="00106E9A" w:rsidRDefault="008E0879" w:rsidP="00106E9A">
      <w:pPr>
        <w:pStyle w:val="ODNONIKtreodnonika"/>
      </w:pPr>
      <w:r>
        <w:rPr>
          <w:rStyle w:val="Odwoanieprzypisudolnego"/>
        </w:rPr>
        <w:footnoteRef/>
      </w:r>
      <w:r w:rsidR="00AE737D">
        <w:rPr>
          <w:vertAlign w:val="superscript"/>
        </w:rPr>
        <w:t>)</w:t>
      </w:r>
      <w:r>
        <w:tab/>
      </w:r>
      <w:r w:rsidRPr="00106E9A">
        <w:t>Niniejsze rozporządzenie było poprzedzone:</w:t>
      </w:r>
    </w:p>
    <w:p w14:paraId="2E71CE26" w14:textId="1409E10A" w:rsidR="008E0879" w:rsidRDefault="00AE737D" w:rsidP="00106E9A">
      <w:pPr>
        <w:pStyle w:val="PKTODNONIKApunktodnonika"/>
        <w:rPr>
          <w:rFonts w:eastAsia="Times New Roman"/>
        </w:rPr>
      </w:pPr>
      <w:r>
        <w:rPr>
          <w:rFonts w:eastAsia="Times New Roman"/>
        </w:rPr>
        <w:t>1)</w:t>
      </w:r>
      <w:r w:rsidR="008E0879">
        <w:rPr>
          <w:rFonts w:eastAsia="Times New Roman"/>
        </w:rPr>
        <w:tab/>
      </w:r>
      <w:r w:rsidR="008E0879" w:rsidRPr="00106E9A">
        <w:rPr>
          <w:rFonts w:eastAsia="Times New Roman"/>
        </w:rPr>
        <w:t xml:space="preserve">w zakresie kształcenia przygotowującego do wykonywania zawodu lekarza, lekarza dentysty, farmaceuty, pielęgniarki i położnej </w:t>
      </w:r>
      <w:r w:rsidR="008E0879">
        <w:rPr>
          <w:rFonts w:eastAsia="Times New Roman"/>
        </w:rPr>
        <w:t>–</w:t>
      </w:r>
      <w:r w:rsidR="008E0879" w:rsidRPr="00106E9A">
        <w:rPr>
          <w:rFonts w:eastAsia="Times New Roman"/>
        </w:rPr>
        <w:t xml:space="preserve"> </w:t>
      </w:r>
      <w:r w:rsidR="008E0879">
        <w:rPr>
          <w:rFonts w:eastAsia="Times New Roman"/>
        </w:rPr>
        <w:t>rozporządzeniem Ministra Nauki i Szkolnictwa Wyższego z dnia 9 maja 2012 r. w sprawie standardów kształcenia dla kierunków studiów: lekarskiego, lekarsko-dentystycznego, farmacji, pielęgniarstwa i położnictwa (Dz. U. z 2018 r. poz. 345),</w:t>
      </w:r>
    </w:p>
    <w:p w14:paraId="1D65E774" w14:textId="0476FBDE" w:rsidR="008E0879" w:rsidRDefault="008E0879" w:rsidP="00106E9A">
      <w:pPr>
        <w:pStyle w:val="PKTODNONIKApunktodnonika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>w zakresie kształcenia przygotowującego do wykonywania zawodu diagnosty laboratoryjnego – rozporządzeniem Ministra Nauki i Szkolnictwa Wyższego z dnia 24 sierpnia 2016 r. w sprawie standardów kształcenia na kierunku analityka medyczna/medycyna laboratoryjna (Dz. U. poz. 1434)</w:t>
      </w:r>
    </w:p>
    <w:p w14:paraId="37D82195" w14:textId="7B73EE86" w:rsidR="008E0879" w:rsidRPr="00707905" w:rsidRDefault="008E0879" w:rsidP="00707905">
      <w:pPr>
        <w:pStyle w:val="CZWSPPKTODNONIKAczwsppunkwodnonika"/>
        <w:rPr>
          <w:rFonts w:eastAsia="Times New Roman"/>
        </w:rPr>
      </w:pPr>
      <w:r>
        <w:rPr>
          <w:rFonts w:eastAsia="Times New Roman"/>
        </w:rPr>
        <w:t>– które tracą moc z dniem wejścia w życie niniejszego rozporządzenia na podstawie art. 349 pkt 6 us</w:t>
      </w:r>
      <w:r w:rsidR="00E40F65">
        <w:rPr>
          <w:rFonts w:eastAsia="Times New Roman"/>
        </w:rPr>
        <w:t>tawy z </w:t>
      </w:r>
      <w:r>
        <w:rPr>
          <w:rFonts w:eastAsia="Times New Roman"/>
        </w:rPr>
        <w:t>dnia 3 lipca 2018 r. – Przepisy wprowadzające ustawę – Prawo o szkolnictw</w:t>
      </w:r>
      <w:r w:rsidR="00E40F65">
        <w:rPr>
          <w:rFonts w:eastAsia="Times New Roman"/>
        </w:rPr>
        <w:t>ie wyższym i nauce (Dz. U. poz. </w:t>
      </w:r>
      <w:r>
        <w:rPr>
          <w:rFonts w:eastAsia="Times New Roman"/>
        </w:rPr>
        <w:t>1669 oraz z 2019 r. poz. 39 i 534).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9328" w14:textId="77777777" w:rsidR="003A726B" w:rsidRDefault="003A7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A9E1" w14:textId="6445AF4C" w:rsidR="003A726B" w:rsidRDefault="003A726B">
    <w:pPr>
      <w:pStyle w:val="Nagwek"/>
      <w:jc w:val="center"/>
    </w:pPr>
    <w:r>
      <w:t xml:space="preserve">– </w:t>
    </w:r>
    <w:sdt>
      <w:sdtPr>
        <w:id w:val="-34038472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4390">
          <w:rPr>
            <w:noProof/>
          </w:rPr>
          <w:t>2</w:t>
        </w:r>
        <w:r>
          <w:fldChar w:fldCharType="end"/>
        </w:r>
        <w:r>
          <w:t xml:space="preserve"> –</w:t>
        </w:r>
      </w:sdtContent>
    </w:sdt>
  </w:p>
  <w:p w14:paraId="29E4F3F2" w14:textId="00D617AB" w:rsidR="008E0879" w:rsidRDefault="008E0879" w:rsidP="0070790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94F5" w14:textId="77777777" w:rsidR="003A726B" w:rsidRDefault="003A72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22"/>
  </w:num>
  <w:num w:numId="14">
    <w:abstractNumId w:val="18"/>
  </w:num>
  <w:num w:numId="15">
    <w:abstractNumId w:val="17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7BF5"/>
    <w:rsid w:val="00017BE6"/>
    <w:rsid w:val="00026518"/>
    <w:rsid w:val="00050DB3"/>
    <w:rsid w:val="00051E94"/>
    <w:rsid w:val="00053843"/>
    <w:rsid w:val="00067848"/>
    <w:rsid w:val="00072FC4"/>
    <w:rsid w:val="00082BF6"/>
    <w:rsid w:val="00085A87"/>
    <w:rsid w:val="00093677"/>
    <w:rsid w:val="000C0469"/>
    <w:rsid w:val="000C123A"/>
    <w:rsid w:val="000C5B5D"/>
    <w:rsid w:val="000C73F7"/>
    <w:rsid w:val="000D34A5"/>
    <w:rsid w:val="000D47E0"/>
    <w:rsid w:val="000D4808"/>
    <w:rsid w:val="000D6BC8"/>
    <w:rsid w:val="000D7DB3"/>
    <w:rsid w:val="000E2285"/>
    <w:rsid w:val="000F69CA"/>
    <w:rsid w:val="000F742C"/>
    <w:rsid w:val="00104830"/>
    <w:rsid w:val="00106E9A"/>
    <w:rsid w:val="001222B7"/>
    <w:rsid w:val="001428A7"/>
    <w:rsid w:val="00154A8F"/>
    <w:rsid w:val="0016036B"/>
    <w:rsid w:val="001607C2"/>
    <w:rsid w:val="001802E3"/>
    <w:rsid w:val="00181EF2"/>
    <w:rsid w:val="001A7627"/>
    <w:rsid w:val="001E278A"/>
    <w:rsid w:val="002142BC"/>
    <w:rsid w:val="00216A2C"/>
    <w:rsid w:val="00230944"/>
    <w:rsid w:val="0025125D"/>
    <w:rsid w:val="002523DD"/>
    <w:rsid w:val="00266F13"/>
    <w:rsid w:val="0028618A"/>
    <w:rsid w:val="00287667"/>
    <w:rsid w:val="002A6244"/>
    <w:rsid w:val="002C0879"/>
    <w:rsid w:val="002C3625"/>
    <w:rsid w:val="002C3A17"/>
    <w:rsid w:val="002E03F6"/>
    <w:rsid w:val="002E5E7B"/>
    <w:rsid w:val="002F7517"/>
    <w:rsid w:val="003111B7"/>
    <w:rsid w:val="00315456"/>
    <w:rsid w:val="0033276D"/>
    <w:rsid w:val="0033396C"/>
    <w:rsid w:val="00333FF9"/>
    <w:rsid w:val="00341645"/>
    <w:rsid w:val="00362458"/>
    <w:rsid w:val="00377F22"/>
    <w:rsid w:val="003946BF"/>
    <w:rsid w:val="003A726B"/>
    <w:rsid w:val="003C3C74"/>
    <w:rsid w:val="003C4B27"/>
    <w:rsid w:val="003D77BA"/>
    <w:rsid w:val="003E0A1D"/>
    <w:rsid w:val="003E31B8"/>
    <w:rsid w:val="00407C86"/>
    <w:rsid w:val="00410367"/>
    <w:rsid w:val="00413171"/>
    <w:rsid w:val="004148CA"/>
    <w:rsid w:val="00420FE1"/>
    <w:rsid w:val="00424678"/>
    <w:rsid w:val="00451280"/>
    <w:rsid w:val="0045269D"/>
    <w:rsid w:val="004534F7"/>
    <w:rsid w:val="004535D0"/>
    <w:rsid w:val="00457F38"/>
    <w:rsid w:val="004968FF"/>
    <w:rsid w:val="004B366A"/>
    <w:rsid w:val="004E76D7"/>
    <w:rsid w:val="0050449B"/>
    <w:rsid w:val="00511859"/>
    <w:rsid w:val="00516FEA"/>
    <w:rsid w:val="00542123"/>
    <w:rsid w:val="00557DED"/>
    <w:rsid w:val="00565159"/>
    <w:rsid w:val="00566C14"/>
    <w:rsid w:val="005C6241"/>
    <w:rsid w:val="005D6F39"/>
    <w:rsid w:val="005D7DF7"/>
    <w:rsid w:val="005E1CAB"/>
    <w:rsid w:val="005F0482"/>
    <w:rsid w:val="0061137D"/>
    <w:rsid w:val="00612435"/>
    <w:rsid w:val="0062050C"/>
    <w:rsid w:val="00642D99"/>
    <w:rsid w:val="006466E9"/>
    <w:rsid w:val="00653018"/>
    <w:rsid w:val="00654870"/>
    <w:rsid w:val="00657E20"/>
    <w:rsid w:val="00670A6C"/>
    <w:rsid w:val="00671BFE"/>
    <w:rsid w:val="00675D26"/>
    <w:rsid w:val="006869E2"/>
    <w:rsid w:val="0069536B"/>
    <w:rsid w:val="006A7C82"/>
    <w:rsid w:val="006C374A"/>
    <w:rsid w:val="006C4F1E"/>
    <w:rsid w:val="006D5FEE"/>
    <w:rsid w:val="006F7947"/>
    <w:rsid w:val="007007D1"/>
    <w:rsid w:val="00704FD0"/>
    <w:rsid w:val="00707905"/>
    <w:rsid w:val="007362F8"/>
    <w:rsid w:val="007412D9"/>
    <w:rsid w:val="00757682"/>
    <w:rsid w:val="00773426"/>
    <w:rsid w:val="007769F2"/>
    <w:rsid w:val="00790ACE"/>
    <w:rsid w:val="007922D5"/>
    <w:rsid w:val="00794B09"/>
    <w:rsid w:val="007A3720"/>
    <w:rsid w:val="007A5392"/>
    <w:rsid w:val="007A7022"/>
    <w:rsid w:val="007A7231"/>
    <w:rsid w:val="007B245D"/>
    <w:rsid w:val="007B451C"/>
    <w:rsid w:val="007B5FAB"/>
    <w:rsid w:val="007C22B8"/>
    <w:rsid w:val="007E583A"/>
    <w:rsid w:val="0085496C"/>
    <w:rsid w:val="008565BA"/>
    <w:rsid w:val="008710DF"/>
    <w:rsid w:val="008828E4"/>
    <w:rsid w:val="008832B9"/>
    <w:rsid w:val="008856AD"/>
    <w:rsid w:val="00891440"/>
    <w:rsid w:val="00892814"/>
    <w:rsid w:val="008C1428"/>
    <w:rsid w:val="008C426F"/>
    <w:rsid w:val="008C5A26"/>
    <w:rsid w:val="008E0879"/>
    <w:rsid w:val="008E25E2"/>
    <w:rsid w:val="008E35D8"/>
    <w:rsid w:val="009118EF"/>
    <w:rsid w:val="00915B99"/>
    <w:rsid w:val="00923B58"/>
    <w:rsid w:val="00950FFF"/>
    <w:rsid w:val="00954459"/>
    <w:rsid w:val="009A253B"/>
    <w:rsid w:val="009A3BC3"/>
    <w:rsid w:val="009B290B"/>
    <w:rsid w:val="009D3547"/>
    <w:rsid w:val="009E5E4A"/>
    <w:rsid w:val="00A12299"/>
    <w:rsid w:val="00A203FF"/>
    <w:rsid w:val="00A37A50"/>
    <w:rsid w:val="00A41608"/>
    <w:rsid w:val="00A44D1D"/>
    <w:rsid w:val="00A64390"/>
    <w:rsid w:val="00A65E5E"/>
    <w:rsid w:val="00A67424"/>
    <w:rsid w:val="00A70BA8"/>
    <w:rsid w:val="00A742A6"/>
    <w:rsid w:val="00A9307F"/>
    <w:rsid w:val="00A96137"/>
    <w:rsid w:val="00AA6302"/>
    <w:rsid w:val="00AB12C1"/>
    <w:rsid w:val="00AB204F"/>
    <w:rsid w:val="00AB3C65"/>
    <w:rsid w:val="00AB3E92"/>
    <w:rsid w:val="00AB59B7"/>
    <w:rsid w:val="00AC0DFB"/>
    <w:rsid w:val="00AD54BD"/>
    <w:rsid w:val="00AE721C"/>
    <w:rsid w:val="00AE737D"/>
    <w:rsid w:val="00B03C00"/>
    <w:rsid w:val="00B11286"/>
    <w:rsid w:val="00B25EAF"/>
    <w:rsid w:val="00B326FE"/>
    <w:rsid w:val="00B62A10"/>
    <w:rsid w:val="00B66034"/>
    <w:rsid w:val="00B67AF5"/>
    <w:rsid w:val="00B83784"/>
    <w:rsid w:val="00B84EC2"/>
    <w:rsid w:val="00B869D1"/>
    <w:rsid w:val="00B878C6"/>
    <w:rsid w:val="00B87FEC"/>
    <w:rsid w:val="00BA42FB"/>
    <w:rsid w:val="00BC538C"/>
    <w:rsid w:val="00BE6B5E"/>
    <w:rsid w:val="00C03394"/>
    <w:rsid w:val="00C04091"/>
    <w:rsid w:val="00C063B0"/>
    <w:rsid w:val="00C073C9"/>
    <w:rsid w:val="00C15D1B"/>
    <w:rsid w:val="00C20F3E"/>
    <w:rsid w:val="00C22971"/>
    <w:rsid w:val="00C26ECB"/>
    <w:rsid w:val="00C31457"/>
    <w:rsid w:val="00C3370D"/>
    <w:rsid w:val="00C4043A"/>
    <w:rsid w:val="00C54569"/>
    <w:rsid w:val="00C54B06"/>
    <w:rsid w:val="00C7101B"/>
    <w:rsid w:val="00CB3EB9"/>
    <w:rsid w:val="00CB54D2"/>
    <w:rsid w:val="00CC792A"/>
    <w:rsid w:val="00CD1B41"/>
    <w:rsid w:val="00CE1F14"/>
    <w:rsid w:val="00D25E1D"/>
    <w:rsid w:val="00D26AD5"/>
    <w:rsid w:val="00D46228"/>
    <w:rsid w:val="00D47A71"/>
    <w:rsid w:val="00DC4133"/>
    <w:rsid w:val="00DC6748"/>
    <w:rsid w:val="00DE0247"/>
    <w:rsid w:val="00DF4CC0"/>
    <w:rsid w:val="00E02490"/>
    <w:rsid w:val="00E14D23"/>
    <w:rsid w:val="00E16C3F"/>
    <w:rsid w:val="00E36666"/>
    <w:rsid w:val="00E40F65"/>
    <w:rsid w:val="00E5127D"/>
    <w:rsid w:val="00E52119"/>
    <w:rsid w:val="00E72117"/>
    <w:rsid w:val="00E867D4"/>
    <w:rsid w:val="00EA719C"/>
    <w:rsid w:val="00EB40A0"/>
    <w:rsid w:val="00EC0E14"/>
    <w:rsid w:val="00EC1817"/>
    <w:rsid w:val="00EC51DD"/>
    <w:rsid w:val="00ED024F"/>
    <w:rsid w:val="00ED2FC4"/>
    <w:rsid w:val="00EE13BD"/>
    <w:rsid w:val="00EF0207"/>
    <w:rsid w:val="00EF55D1"/>
    <w:rsid w:val="00F03E28"/>
    <w:rsid w:val="00F20BD5"/>
    <w:rsid w:val="00F22769"/>
    <w:rsid w:val="00F2417C"/>
    <w:rsid w:val="00F323B1"/>
    <w:rsid w:val="00F339C0"/>
    <w:rsid w:val="00F360AB"/>
    <w:rsid w:val="00F37B02"/>
    <w:rsid w:val="00F37F41"/>
    <w:rsid w:val="00F42125"/>
    <w:rsid w:val="00F43496"/>
    <w:rsid w:val="00F52F29"/>
    <w:rsid w:val="00F57B07"/>
    <w:rsid w:val="00F7041D"/>
    <w:rsid w:val="00F7426B"/>
    <w:rsid w:val="00F744B6"/>
    <w:rsid w:val="00F85551"/>
    <w:rsid w:val="00F86DDA"/>
    <w:rsid w:val="00FC3AA5"/>
    <w:rsid w:val="00FE1F18"/>
    <w:rsid w:val="00FE2D6E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A3E"/>
  <w15:docId w15:val="{B69CC0AE-8DF3-426B-A8A7-098B33A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5B44-95F9-462E-9421-2A75623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1273</Characters>
  <Application>Microsoft Office Word</Application>
  <DocSecurity>0</DocSecurity>
  <Lines>31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Rosadzińska Marzena</dc:creator>
  <cp:lastModifiedBy>Olifirowicz Iwona</cp:lastModifiedBy>
  <cp:revision>2</cp:revision>
  <cp:lastPrinted>2019-04-17T19:04:00Z</cp:lastPrinted>
  <dcterms:created xsi:type="dcterms:W3CDTF">2019-04-19T10:08:00Z</dcterms:created>
  <dcterms:modified xsi:type="dcterms:W3CDTF">2019-04-19T10:08:00Z</dcterms:modified>
</cp:coreProperties>
</file>