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2E40" w14:textId="77777777" w:rsidR="00B83784" w:rsidRPr="00452791" w:rsidRDefault="00B83784" w:rsidP="00B83784">
      <w:pPr>
        <w:pStyle w:val="Nagwek7"/>
        <w:jc w:val="right"/>
        <w:rPr>
          <w:rStyle w:val="Ppogrubienie"/>
          <w:rFonts w:eastAsiaTheme="minorEastAsia"/>
          <w:b/>
          <w:sz w:val="24"/>
          <w:szCs w:val="24"/>
        </w:rPr>
      </w:pPr>
      <w:bookmarkStart w:id="0" w:name="_GoBack"/>
      <w:bookmarkEnd w:id="0"/>
      <w:r w:rsidRPr="00452791">
        <w:rPr>
          <w:rStyle w:val="Ppogrubienie"/>
          <w:rFonts w:eastAsiaTheme="minorEastAsia"/>
          <w:b/>
          <w:sz w:val="24"/>
          <w:szCs w:val="24"/>
        </w:rPr>
        <w:t>Załącznik nr 2</w:t>
      </w:r>
    </w:p>
    <w:p w14:paraId="718E066B" w14:textId="77777777" w:rsidR="00B83784" w:rsidRPr="008832B9" w:rsidRDefault="00B83784" w:rsidP="00883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92769" w14:textId="77777777" w:rsidR="00B83784" w:rsidRDefault="00B83784" w:rsidP="008832B9">
      <w:pPr>
        <w:pStyle w:val="TYTUAKTUprzedmiotregulacjiustawylubrozporzdzenia"/>
        <w:spacing w:before="0" w:after="0"/>
      </w:pPr>
      <w:r w:rsidRPr="009E259D">
        <w:t>Standard kształcenia przygotowując</w:t>
      </w:r>
      <w:r>
        <w:t>ego</w:t>
      </w:r>
      <w:r w:rsidRPr="009E259D">
        <w:t xml:space="preserve"> do wykonywania zawodu lekarza dentysty</w:t>
      </w:r>
    </w:p>
    <w:p w14:paraId="3E89E0C1" w14:textId="77777777" w:rsidR="00EF0207" w:rsidRPr="00EF0207" w:rsidRDefault="00EF0207" w:rsidP="00EF0207">
      <w:pPr>
        <w:pStyle w:val="ARTartustawynprozporzdzenia"/>
        <w:spacing w:before="0"/>
        <w:ind w:firstLine="0"/>
      </w:pPr>
    </w:p>
    <w:p w14:paraId="4A801E76" w14:textId="77777777" w:rsidR="00B83784" w:rsidRDefault="00B83784" w:rsidP="00EF0207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I.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SPOSÓB ORGANIZACJI KSZTAŁCENIA</w:t>
      </w:r>
    </w:p>
    <w:p w14:paraId="301D603F" w14:textId="77777777" w:rsidR="00EF0207" w:rsidRPr="00B83784" w:rsidRDefault="00EF0207" w:rsidP="00EF0207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72022062" w14:textId="77777777" w:rsidR="00B83784" w:rsidRPr="00B83784" w:rsidRDefault="00B83784" w:rsidP="00EF0207">
      <w:pPr>
        <w:spacing w:after="12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1.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WYMAGANIA OGÓLNE</w:t>
      </w:r>
    </w:p>
    <w:p w14:paraId="56A14517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1.1.</w:t>
      </w:r>
      <w:r w:rsidRPr="00B83784">
        <w:rPr>
          <w:rFonts w:ascii="Times New Roman" w:hAnsi="Times New Roman" w:cs="Times New Roman"/>
          <w:szCs w:val="24"/>
        </w:rPr>
        <w:tab/>
        <w:t>Standard ma zastosowanie do kształcenia przygotowującego do wykonywania zawodu lekarza dentysty prowadzonego na studiach na kierunku lekarsko-dentystycznym, zwanych dalej „studiami”.</w:t>
      </w:r>
    </w:p>
    <w:p w14:paraId="03E45601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1.2.</w:t>
      </w:r>
      <w:r w:rsidRPr="00B83784">
        <w:rPr>
          <w:rFonts w:ascii="Times New Roman" w:hAnsi="Times New Roman" w:cs="Times New Roman"/>
          <w:szCs w:val="24"/>
        </w:rPr>
        <w:tab/>
        <w:t>Studia są jednolitymi studiami magisterskimi.</w:t>
      </w:r>
    </w:p>
    <w:p w14:paraId="69C42540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1.3.</w:t>
      </w:r>
      <w:r w:rsidRPr="00B83784">
        <w:rPr>
          <w:rFonts w:ascii="Times New Roman" w:hAnsi="Times New Roman" w:cs="Times New Roman"/>
          <w:szCs w:val="24"/>
        </w:rPr>
        <w:tab/>
        <w:t>Studia stacjonarne trwają 10 semestrów. Studia niestacjonarne mogą trwać dłużej niż studia stacjonarne.</w:t>
      </w:r>
    </w:p>
    <w:p w14:paraId="24D5EDA1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1.4.</w:t>
      </w:r>
      <w:r w:rsidRPr="00B83784">
        <w:rPr>
          <w:rFonts w:ascii="Times New Roman" w:hAnsi="Times New Roman" w:cs="Times New Roman"/>
          <w:szCs w:val="24"/>
        </w:rPr>
        <w:tab/>
        <w:t>Liczba godzin zajęć, w tym praktyk zawodowych, nie może być mniejsza niż 5000.</w:t>
      </w:r>
    </w:p>
    <w:p w14:paraId="3E0A0A1D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1.5.</w:t>
      </w:r>
      <w:r w:rsidRPr="00B83784">
        <w:rPr>
          <w:rFonts w:ascii="Times New Roman" w:hAnsi="Times New Roman" w:cs="Times New Roman"/>
          <w:szCs w:val="24"/>
        </w:rPr>
        <w:tab/>
        <w:t>Liczba punktów ECTS konieczna do ukończenia studiów nie może być mniejsza niż 300.</w:t>
      </w:r>
    </w:p>
    <w:p w14:paraId="2232BF19" w14:textId="16E5B9FB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1.6.</w:t>
      </w:r>
      <w:r w:rsidRPr="00B83784">
        <w:rPr>
          <w:rFonts w:ascii="Times New Roman" w:hAnsi="Times New Roman" w:cs="Times New Roman"/>
          <w:szCs w:val="24"/>
        </w:rPr>
        <w:tab/>
        <w:t xml:space="preserve">Kierunek lekarsko-dentystyczny jest przyporządkowany do dyscypliny </w:t>
      </w:r>
      <w:r w:rsidR="00790ACE">
        <w:rPr>
          <w:rFonts w:ascii="Times New Roman" w:hAnsi="Times New Roman" w:cs="Times New Roman"/>
          <w:szCs w:val="24"/>
        </w:rPr>
        <w:t>naukowej</w:t>
      </w:r>
      <w:r w:rsidRPr="00B83784">
        <w:rPr>
          <w:rFonts w:ascii="Times New Roman" w:hAnsi="Times New Roman" w:cs="Times New Roman"/>
          <w:szCs w:val="24"/>
        </w:rPr>
        <w:t xml:space="preserve"> – nauki medyczne</w:t>
      </w:r>
      <w:r w:rsidR="00790ACE">
        <w:rPr>
          <w:rFonts w:ascii="Times New Roman" w:hAnsi="Times New Roman" w:cs="Times New Roman"/>
          <w:szCs w:val="24"/>
        </w:rPr>
        <w:t>, j</w:t>
      </w:r>
      <w:r w:rsidR="00DC0AB6">
        <w:rPr>
          <w:rFonts w:ascii="Times New Roman" w:hAnsi="Times New Roman" w:cs="Times New Roman"/>
          <w:szCs w:val="24"/>
        </w:rPr>
        <w:t>ako</w:t>
      </w:r>
      <w:r w:rsidR="00790ACE">
        <w:rPr>
          <w:rFonts w:ascii="Times New Roman" w:hAnsi="Times New Roman" w:cs="Times New Roman"/>
          <w:szCs w:val="24"/>
        </w:rPr>
        <w:t xml:space="preserve"> dyscyplin</w:t>
      </w:r>
      <w:r w:rsidR="00DC0AB6">
        <w:rPr>
          <w:rFonts w:ascii="Times New Roman" w:hAnsi="Times New Roman" w:cs="Times New Roman"/>
          <w:szCs w:val="24"/>
        </w:rPr>
        <w:t>y</w:t>
      </w:r>
      <w:r w:rsidR="00790ACE">
        <w:rPr>
          <w:rFonts w:ascii="Times New Roman" w:hAnsi="Times New Roman" w:cs="Times New Roman"/>
          <w:szCs w:val="24"/>
        </w:rPr>
        <w:t xml:space="preserve"> wiodąc</w:t>
      </w:r>
      <w:r w:rsidR="00DC0AB6">
        <w:rPr>
          <w:rFonts w:ascii="Times New Roman" w:hAnsi="Times New Roman" w:cs="Times New Roman"/>
          <w:szCs w:val="24"/>
        </w:rPr>
        <w:t>ej</w:t>
      </w:r>
      <w:r w:rsidRPr="00B83784">
        <w:rPr>
          <w:rFonts w:ascii="Times New Roman" w:hAnsi="Times New Roman" w:cs="Times New Roman"/>
          <w:szCs w:val="24"/>
        </w:rPr>
        <w:t>.</w:t>
      </w:r>
    </w:p>
    <w:p w14:paraId="340AB34D" w14:textId="77777777" w:rsidR="00B83784" w:rsidRPr="00B83784" w:rsidRDefault="00B83784" w:rsidP="00EF0207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198D67E4" w14:textId="77777777" w:rsidR="00B83784" w:rsidRPr="00B83784" w:rsidRDefault="00B83784" w:rsidP="00FE4FA6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2.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ZAJĘCIA I GRUPY ZAJĘĆ</w:t>
      </w:r>
    </w:p>
    <w:p w14:paraId="60D76447" w14:textId="10D420BC" w:rsidR="00B83784" w:rsidRPr="00B83784" w:rsidRDefault="00B83784" w:rsidP="00EF020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Proces kształcenia </w:t>
      </w:r>
      <w:r w:rsidR="00CC1BBE">
        <w:rPr>
          <w:rFonts w:ascii="Times New Roman" w:hAnsi="Times New Roman" w:cs="Times New Roman"/>
          <w:sz w:val="24"/>
          <w:szCs w:val="24"/>
        </w:rPr>
        <w:t>jest</w:t>
      </w:r>
      <w:r w:rsidRPr="00B83784">
        <w:rPr>
          <w:rFonts w:ascii="Times New Roman" w:hAnsi="Times New Roman" w:cs="Times New Roman"/>
          <w:sz w:val="24"/>
          <w:szCs w:val="24"/>
        </w:rPr>
        <w:t xml:space="preserve"> realizowany w postaci:</w:t>
      </w:r>
    </w:p>
    <w:p w14:paraId="422ED873" w14:textId="04275A1F" w:rsidR="00B83784" w:rsidRPr="00EF0207" w:rsidRDefault="00B83784" w:rsidP="00EF0207">
      <w:pPr>
        <w:pStyle w:val="Akapitzlist"/>
        <w:numPr>
          <w:ilvl w:val="0"/>
          <w:numId w:val="19"/>
        </w:numPr>
        <w:ind w:left="567" w:hanging="567"/>
        <w:jc w:val="both"/>
        <w:rPr>
          <w:rFonts w:cs="Times New Roman"/>
          <w:szCs w:val="24"/>
        </w:rPr>
      </w:pPr>
      <w:r w:rsidRPr="00EF0207">
        <w:rPr>
          <w:rFonts w:cs="Times New Roman"/>
          <w:szCs w:val="24"/>
        </w:rPr>
        <w:t>zajęć lub grup zajęć odpowiadających poszczególnym zagadnieniom z dyscypliny</w:t>
      </w:r>
      <w:r w:rsidR="00DC0AB6">
        <w:rPr>
          <w:rFonts w:cs="Times New Roman"/>
          <w:szCs w:val="24"/>
        </w:rPr>
        <w:t xml:space="preserve"> naukowej</w:t>
      </w:r>
      <w:r w:rsidR="00A20691">
        <w:rPr>
          <w:rFonts w:cs="Times New Roman"/>
          <w:szCs w:val="24"/>
        </w:rPr>
        <w:t>,</w:t>
      </w:r>
      <w:r w:rsidR="00DC0AB6">
        <w:rPr>
          <w:rFonts w:cs="Times New Roman"/>
          <w:szCs w:val="24"/>
        </w:rPr>
        <w:t xml:space="preserve"> </w:t>
      </w:r>
      <w:r w:rsidR="00A20691" w:rsidRPr="00A20691">
        <w:rPr>
          <w:rFonts w:cs="Times New Roman"/>
          <w:szCs w:val="24"/>
        </w:rPr>
        <w:t>do której jest przyporządkowany kierunek studiów</w:t>
      </w:r>
      <w:r w:rsidRPr="00EF0207">
        <w:rPr>
          <w:rFonts w:cs="Times New Roman"/>
          <w:szCs w:val="24"/>
        </w:rPr>
        <w:t>;</w:t>
      </w:r>
    </w:p>
    <w:p w14:paraId="1A3299C2" w14:textId="2E30E736" w:rsidR="00B83784" w:rsidRPr="00EF0207" w:rsidRDefault="00B83784" w:rsidP="00EF0207">
      <w:pPr>
        <w:pStyle w:val="Akapitzlist"/>
        <w:numPr>
          <w:ilvl w:val="0"/>
          <w:numId w:val="19"/>
        </w:numPr>
        <w:ind w:left="567" w:hanging="567"/>
        <w:jc w:val="both"/>
        <w:rPr>
          <w:rFonts w:cs="Times New Roman"/>
          <w:szCs w:val="24"/>
        </w:rPr>
      </w:pPr>
      <w:r w:rsidRPr="00EF0207">
        <w:rPr>
          <w:rFonts w:cs="Times New Roman"/>
          <w:szCs w:val="24"/>
        </w:rPr>
        <w:t>grup zajęć zintegrowanych łączących dwa lub więcej zagadnień z dyscypliny</w:t>
      </w:r>
      <w:r w:rsidR="00DC0AB6">
        <w:rPr>
          <w:rFonts w:cs="Times New Roman"/>
          <w:szCs w:val="24"/>
        </w:rPr>
        <w:t xml:space="preserve"> naukowej</w:t>
      </w:r>
      <w:r w:rsidR="00A20691">
        <w:rPr>
          <w:rFonts w:cs="Times New Roman"/>
          <w:szCs w:val="24"/>
        </w:rPr>
        <w:t>,</w:t>
      </w:r>
      <w:r w:rsidR="00DC0AB6">
        <w:rPr>
          <w:rFonts w:cs="Times New Roman"/>
          <w:szCs w:val="24"/>
        </w:rPr>
        <w:t xml:space="preserve"> </w:t>
      </w:r>
      <w:r w:rsidR="00A20691">
        <w:rPr>
          <w:rFonts w:cs="Times New Roman"/>
          <w:szCs w:val="24"/>
        </w:rPr>
        <w:t>do której jest przyporządkowany kierunek studiów</w:t>
      </w:r>
      <w:r w:rsidRPr="00EF0207">
        <w:rPr>
          <w:rFonts w:cs="Times New Roman"/>
          <w:szCs w:val="24"/>
        </w:rPr>
        <w:t>, w szczególności zajęć praktycznych (klinicznych);</w:t>
      </w:r>
    </w:p>
    <w:p w14:paraId="2241631F" w14:textId="77777777" w:rsidR="00B83784" w:rsidRPr="00EF0207" w:rsidRDefault="00B83784" w:rsidP="00EF0207">
      <w:pPr>
        <w:pStyle w:val="Akapitzlist"/>
        <w:numPr>
          <w:ilvl w:val="0"/>
          <w:numId w:val="19"/>
        </w:numPr>
        <w:ind w:left="567" w:hanging="567"/>
        <w:jc w:val="both"/>
        <w:rPr>
          <w:rFonts w:cs="Times New Roman"/>
          <w:szCs w:val="24"/>
        </w:rPr>
      </w:pPr>
      <w:r w:rsidRPr="00EF0207">
        <w:rPr>
          <w:rFonts w:cs="Times New Roman"/>
          <w:szCs w:val="24"/>
        </w:rPr>
        <w:t>wielodyscyplinarnych grup zajęć poświęconych określonym zagadnieniom.</w:t>
      </w:r>
    </w:p>
    <w:p w14:paraId="41846637" w14:textId="77777777" w:rsidR="00B83784" w:rsidRPr="00B83784" w:rsidRDefault="00B83784" w:rsidP="00EF020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przypadku studiów o profilu:</w:t>
      </w:r>
    </w:p>
    <w:p w14:paraId="0F52308A" w14:textId="65AB0D65" w:rsidR="00B83784" w:rsidRPr="00EF0207" w:rsidRDefault="00B83784" w:rsidP="00EF0207">
      <w:pPr>
        <w:pStyle w:val="Akapitzlist"/>
        <w:numPr>
          <w:ilvl w:val="0"/>
          <w:numId w:val="21"/>
        </w:numPr>
        <w:ind w:left="567" w:hanging="567"/>
        <w:jc w:val="both"/>
        <w:rPr>
          <w:rFonts w:cs="Times New Roman"/>
          <w:szCs w:val="24"/>
        </w:rPr>
      </w:pPr>
      <w:r w:rsidRPr="00EF0207">
        <w:rPr>
          <w:rFonts w:cs="Times New Roman"/>
          <w:szCs w:val="24"/>
        </w:rPr>
        <w:t>ogólnoakademickim – program studiów obejmuje zajęcia lub grupy zajęć, związane z</w:t>
      </w:r>
      <w:r w:rsidR="00C94CD1">
        <w:rPr>
          <w:rFonts w:cs="Times New Roman"/>
          <w:szCs w:val="24"/>
        </w:rPr>
        <w:t> </w:t>
      </w:r>
      <w:r w:rsidRPr="00EF0207">
        <w:rPr>
          <w:rFonts w:cs="Times New Roman"/>
          <w:szCs w:val="24"/>
        </w:rPr>
        <w:t xml:space="preserve">prowadzoną w uczelni działalnością naukową w dyscyplinie naukowej, do której </w:t>
      </w:r>
      <w:r w:rsidR="00DC0AB6">
        <w:rPr>
          <w:rFonts w:cs="Times New Roman"/>
          <w:szCs w:val="24"/>
        </w:rPr>
        <w:t>jest przyporządkowany</w:t>
      </w:r>
      <w:r w:rsidRPr="00EF0207">
        <w:rPr>
          <w:rFonts w:cs="Times New Roman"/>
          <w:szCs w:val="24"/>
        </w:rPr>
        <w:t xml:space="preserve"> kierunek,</w:t>
      </w:r>
      <w:r w:rsidR="007769F2">
        <w:rPr>
          <w:rFonts w:cs="Times New Roman"/>
          <w:szCs w:val="24"/>
        </w:rPr>
        <w:t xml:space="preserve"> </w:t>
      </w:r>
      <w:r w:rsidRPr="00EF0207">
        <w:rPr>
          <w:rFonts w:cs="Times New Roman"/>
          <w:szCs w:val="24"/>
        </w:rPr>
        <w:t>którym przypisano punkty ECTS w wymiarze większym niż 50% liczby punktów ECTS koniecznej do ukończenia studiów i uwzględnia udział studentów w zajęciach przygotowujących do prowadzenia działalności naukowej lub udział w tej działalności;</w:t>
      </w:r>
    </w:p>
    <w:p w14:paraId="5F1CC877" w14:textId="77777777" w:rsidR="00B83784" w:rsidRPr="00EF0207" w:rsidRDefault="00B83784" w:rsidP="00EF0207">
      <w:pPr>
        <w:pStyle w:val="Akapitzlist"/>
        <w:numPr>
          <w:ilvl w:val="0"/>
          <w:numId w:val="21"/>
        </w:numPr>
        <w:ind w:left="567" w:hanging="567"/>
        <w:jc w:val="both"/>
        <w:rPr>
          <w:rFonts w:cs="Times New Roman"/>
          <w:szCs w:val="24"/>
        </w:rPr>
      </w:pPr>
      <w:r w:rsidRPr="00EF0207">
        <w:rPr>
          <w:rFonts w:cs="Times New Roman"/>
          <w:szCs w:val="24"/>
        </w:rPr>
        <w:lastRenderedPageBreak/>
        <w:t xml:space="preserve">praktycznym – program studiów obejmuje zajęcia lub grupy zajęć kształtujące umiejętności praktyczne, którym przypisano punkty ECTS w wymiarze większym niż 50% liczby punktów ECTS koniecznej do ukończenia studiów. </w:t>
      </w:r>
    </w:p>
    <w:p w14:paraId="6E436F1E" w14:textId="460A8594" w:rsidR="00B83784" w:rsidRPr="00B83784" w:rsidRDefault="00B83784" w:rsidP="00BA42FB">
      <w:pPr>
        <w:pStyle w:val="NIEARTTEKSTtekstnieartykuowanynppodstprawnarozplubpreambua"/>
        <w:spacing w:after="120"/>
        <w:ind w:left="1134" w:hanging="567"/>
        <w:rPr>
          <w:rStyle w:val="Pogrubienie"/>
          <w:rFonts w:ascii="Times New Roman" w:eastAsiaTheme="minorHAnsi" w:hAnsi="Times New Roman"/>
          <w:bCs/>
          <w:szCs w:val="24"/>
          <w:lang w:eastAsia="en-US"/>
        </w:rPr>
      </w:pPr>
      <w:r w:rsidRPr="00B83784">
        <w:rPr>
          <w:rStyle w:val="Pogrubienie"/>
          <w:rFonts w:ascii="Times New Roman" w:hAnsi="Times New Roman"/>
          <w:szCs w:val="24"/>
        </w:rPr>
        <w:t>2.1.</w:t>
      </w:r>
      <w:r w:rsidRPr="00B83784">
        <w:rPr>
          <w:rStyle w:val="Pogrubienie"/>
          <w:rFonts w:ascii="Times New Roman" w:hAnsi="Times New Roman"/>
          <w:szCs w:val="24"/>
        </w:rPr>
        <w:tab/>
        <w:t>MINIMALNA LICZBA GODZIN ZAJĘĆ ZORGANIZOWANYCH I</w:t>
      </w:r>
      <w:r w:rsidR="00C94CD1">
        <w:rPr>
          <w:rStyle w:val="Pogrubienie"/>
          <w:rFonts w:ascii="Times New Roman" w:hAnsi="Times New Roman"/>
          <w:szCs w:val="24"/>
        </w:rPr>
        <w:t> </w:t>
      </w:r>
      <w:r w:rsidRPr="00B83784">
        <w:rPr>
          <w:rStyle w:val="Pogrubienie"/>
          <w:rFonts w:ascii="Times New Roman" w:hAnsi="Times New Roman"/>
          <w:szCs w:val="24"/>
        </w:rPr>
        <w:t>PUNKTÓW ECTS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84"/>
        <w:gridCol w:w="1701"/>
        <w:gridCol w:w="1597"/>
      </w:tblGrid>
      <w:tr w:rsidR="00B83784" w:rsidRPr="00B83784" w14:paraId="168B19BC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2C0AD5B3" w14:textId="77777777" w:rsidR="00B83784" w:rsidRPr="005D2A7C" w:rsidRDefault="00B83784" w:rsidP="00F7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7C">
              <w:rPr>
                <w:rFonts w:ascii="Times New Roman" w:hAnsi="Times New Roman" w:cs="Times New Roman"/>
                <w:b/>
                <w:sz w:val="24"/>
                <w:szCs w:val="24"/>
              </w:rPr>
              <w:t>Grupy zajęć, w ramach których osiąga się szczegółowe efekty uczenia się</w:t>
            </w:r>
          </w:p>
        </w:tc>
        <w:tc>
          <w:tcPr>
            <w:tcW w:w="1701" w:type="dxa"/>
            <w:shd w:val="clear" w:color="auto" w:fill="FFFFFF"/>
          </w:tcPr>
          <w:p w14:paraId="36B4FAFC" w14:textId="4314A156" w:rsidR="00B83784" w:rsidRPr="005D2A7C" w:rsidRDefault="00A20691" w:rsidP="00F7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</w:t>
            </w:r>
            <w:r w:rsidR="00B83784" w:rsidRPr="005D2A7C">
              <w:rPr>
                <w:rFonts w:ascii="Times New Roman" w:hAnsi="Times New Roman" w:cs="Times New Roman"/>
                <w:b/>
                <w:sz w:val="24"/>
                <w:szCs w:val="24"/>
              </w:rPr>
              <w:t>odzin</w:t>
            </w:r>
          </w:p>
        </w:tc>
        <w:tc>
          <w:tcPr>
            <w:tcW w:w="1597" w:type="dxa"/>
            <w:shd w:val="clear" w:color="auto" w:fill="FFFFFF"/>
          </w:tcPr>
          <w:p w14:paraId="580D6FE9" w14:textId="47EC274E" w:rsidR="00B83784" w:rsidRPr="005D2A7C" w:rsidRDefault="00A20691" w:rsidP="00F7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</w:t>
            </w:r>
            <w:r w:rsidR="00B83784" w:rsidRPr="005D2A7C">
              <w:rPr>
                <w:rFonts w:ascii="Times New Roman" w:hAnsi="Times New Roman" w:cs="Times New Roman"/>
                <w:b/>
                <w:sz w:val="24"/>
                <w:szCs w:val="24"/>
              </w:rPr>
              <w:t>unkt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B83784" w:rsidRPr="005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B83784" w:rsidRPr="00B83784" w14:paraId="12B17BE0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7166FDD6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A. Nauki morfologiczne</w:t>
            </w:r>
          </w:p>
        </w:tc>
        <w:tc>
          <w:tcPr>
            <w:tcW w:w="1701" w:type="dxa"/>
            <w:shd w:val="clear" w:color="auto" w:fill="FFFFFF"/>
          </w:tcPr>
          <w:p w14:paraId="1724F1F5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97" w:type="dxa"/>
            <w:shd w:val="clear" w:color="auto" w:fill="FFFFFF"/>
          </w:tcPr>
          <w:p w14:paraId="7F62F72D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3784" w:rsidRPr="00B83784" w14:paraId="4F52FAA8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3DEA0409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B. Naukowe podstawy medycyny</w:t>
            </w:r>
          </w:p>
        </w:tc>
        <w:tc>
          <w:tcPr>
            <w:tcW w:w="1701" w:type="dxa"/>
            <w:shd w:val="clear" w:color="auto" w:fill="FFFFFF"/>
          </w:tcPr>
          <w:p w14:paraId="55A9A7EF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7" w:type="dxa"/>
            <w:shd w:val="clear" w:color="auto" w:fill="FFFFFF"/>
          </w:tcPr>
          <w:p w14:paraId="689C4D6B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784" w:rsidRPr="00B83784" w14:paraId="4C9B5BAE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3D66D161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C. Nauki przedkliniczne</w:t>
            </w:r>
          </w:p>
        </w:tc>
        <w:tc>
          <w:tcPr>
            <w:tcW w:w="1701" w:type="dxa"/>
            <w:shd w:val="clear" w:color="auto" w:fill="FFFFFF"/>
          </w:tcPr>
          <w:p w14:paraId="2C7B419E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97" w:type="dxa"/>
            <w:shd w:val="clear" w:color="auto" w:fill="FFFFFF"/>
          </w:tcPr>
          <w:p w14:paraId="0F9119E7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784" w:rsidRPr="00B83784" w14:paraId="74B2FC34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7F18F4DA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D. Nauki behawioralne</w:t>
            </w:r>
          </w:p>
        </w:tc>
        <w:tc>
          <w:tcPr>
            <w:tcW w:w="1701" w:type="dxa"/>
            <w:shd w:val="clear" w:color="auto" w:fill="FFFFFF"/>
          </w:tcPr>
          <w:p w14:paraId="7B765CCE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7" w:type="dxa"/>
            <w:shd w:val="clear" w:color="auto" w:fill="FFFFFF"/>
          </w:tcPr>
          <w:p w14:paraId="06D356BB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784" w:rsidRPr="00B83784" w14:paraId="665E35D1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1182408B" w14:textId="77777777" w:rsidR="00B83784" w:rsidRPr="00B83784" w:rsidRDefault="00B83784" w:rsidP="006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E. Nauki kliniczne ogólnolekarskie (niezabiegowe)</w:t>
            </w:r>
          </w:p>
        </w:tc>
        <w:tc>
          <w:tcPr>
            <w:tcW w:w="1701" w:type="dxa"/>
            <w:shd w:val="clear" w:color="auto" w:fill="FFFFFF"/>
          </w:tcPr>
          <w:p w14:paraId="4CF2CC78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97" w:type="dxa"/>
            <w:shd w:val="clear" w:color="auto" w:fill="FFFFFF"/>
          </w:tcPr>
          <w:p w14:paraId="199AE55F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3784" w:rsidRPr="00B83784" w14:paraId="1B3CE8D6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474377A1" w14:textId="49ACB1BA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F. Nauki kliniczne kierunkowe (zabiegowe)</w:t>
            </w:r>
          </w:p>
        </w:tc>
        <w:tc>
          <w:tcPr>
            <w:tcW w:w="1701" w:type="dxa"/>
            <w:shd w:val="clear" w:color="auto" w:fill="FFFFFF"/>
          </w:tcPr>
          <w:p w14:paraId="02513A20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97" w:type="dxa"/>
            <w:shd w:val="clear" w:color="auto" w:fill="FFFFFF"/>
          </w:tcPr>
          <w:p w14:paraId="012FA0EA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83784" w:rsidRPr="00B83784" w14:paraId="23533E80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0ABD0A38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G. Prawno-organizacyjne podstawy medycyny</w:t>
            </w:r>
          </w:p>
        </w:tc>
        <w:tc>
          <w:tcPr>
            <w:tcW w:w="1701" w:type="dxa"/>
            <w:shd w:val="clear" w:color="auto" w:fill="FFFFFF"/>
          </w:tcPr>
          <w:p w14:paraId="113DBAAF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7" w:type="dxa"/>
            <w:shd w:val="clear" w:color="auto" w:fill="FFFFFF"/>
          </w:tcPr>
          <w:p w14:paraId="082F8D7A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784" w:rsidRPr="00B83784" w14:paraId="6B5EDF76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4B918708" w14:textId="6F9999E8" w:rsidR="00B83784" w:rsidRPr="00B83784" w:rsidRDefault="00A20691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="00B83784"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Praktyczne </w:t>
            </w:r>
            <w:r w:rsidR="008C426F">
              <w:rPr>
                <w:rFonts w:ascii="Times New Roman" w:hAnsi="Times New Roman" w:cs="Times New Roman"/>
                <w:sz w:val="24"/>
                <w:szCs w:val="24"/>
              </w:rPr>
              <w:t>nauczanie</w:t>
            </w:r>
            <w:r w:rsidR="008C426F"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84" w:rsidRPr="00B83784">
              <w:rPr>
                <w:rFonts w:ascii="Times New Roman" w:hAnsi="Times New Roman" w:cs="Times New Roman"/>
                <w:sz w:val="24"/>
                <w:szCs w:val="24"/>
              </w:rPr>
              <w:t>kliniczne</w:t>
            </w:r>
          </w:p>
        </w:tc>
        <w:tc>
          <w:tcPr>
            <w:tcW w:w="1701" w:type="dxa"/>
            <w:shd w:val="clear" w:color="auto" w:fill="FFFFFF"/>
          </w:tcPr>
          <w:p w14:paraId="28F62DE3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7" w:type="dxa"/>
            <w:shd w:val="clear" w:color="auto" w:fill="FFFFFF"/>
          </w:tcPr>
          <w:p w14:paraId="074B35E2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784" w:rsidRPr="00B83784" w14:paraId="3C954CC6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31AFB332" w14:textId="46D741B3" w:rsidR="00B83784" w:rsidRPr="00B83784" w:rsidRDefault="00A20691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B83784" w:rsidRPr="00B83784"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701" w:type="dxa"/>
            <w:shd w:val="clear" w:color="auto" w:fill="FFFFFF"/>
          </w:tcPr>
          <w:p w14:paraId="3C7A4C6C" w14:textId="4208AFEB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97" w:type="dxa"/>
            <w:shd w:val="clear" w:color="auto" w:fill="FFFFFF"/>
          </w:tcPr>
          <w:p w14:paraId="3AD29B1C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3784" w:rsidRPr="00B83784" w14:paraId="6C61F909" w14:textId="77777777" w:rsidTr="007145E8">
        <w:trPr>
          <w:jc w:val="center"/>
        </w:trPr>
        <w:tc>
          <w:tcPr>
            <w:tcW w:w="5584" w:type="dxa"/>
            <w:shd w:val="clear" w:color="auto" w:fill="FFFFFF"/>
          </w:tcPr>
          <w:p w14:paraId="46AF2C55" w14:textId="77777777" w:rsidR="00B83784" w:rsidRPr="00B83784" w:rsidRDefault="00B83784" w:rsidP="00F7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FFFFFF"/>
          </w:tcPr>
          <w:p w14:paraId="4944A201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97" w:type="dxa"/>
            <w:shd w:val="clear" w:color="auto" w:fill="FFFFFF"/>
          </w:tcPr>
          <w:p w14:paraId="6907D422" w14:textId="77777777" w:rsidR="00B83784" w:rsidRPr="00B83784" w:rsidRDefault="00B83784" w:rsidP="00F7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14:paraId="059BC290" w14:textId="0F412F1C" w:rsidR="00B83784" w:rsidRPr="00B83784" w:rsidRDefault="00B83784" w:rsidP="00BA42F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Do dyspozycji uczelni pozostawia się nie mniej niż 515 godzin zajęć (32</w:t>
      </w:r>
      <w:r w:rsidR="00F70235">
        <w:rPr>
          <w:rFonts w:ascii="Times New Roman" w:hAnsi="Times New Roman" w:cs="Times New Roman"/>
          <w:sz w:val="24"/>
          <w:szCs w:val="24"/>
        </w:rPr>
        <w:t> </w:t>
      </w:r>
      <w:r w:rsidRPr="00B83784">
        <w:rPr>
          <w:rFonts w:ascii="Times New Roman" w:hAnsi="Times New Roman" w:cs="Times New Roman"/>
          <w:sz w:val="24"/>
          <w:szCs w:val="24"/>
        </w:rPr>
        <w:t>punkt</w:t>
      </w:r>
      <w:r w:rsidR="00F70235">
        <w:rPr>
          <w:rFonts w:ascii="Times New Roman" w:hAnsi="Times New Roman" w:cs="Times New Roman"/>
          <w:sz w:val="24"/>
          <w:szCs w:val="24"/>
        </w:rPr>
        <w:t>ów</w:t>
      </w:r>
      <w:r w:rsidRPr="00B83784">
        <w:rPr>
          <w:rFonts w:ascii="Times New Roman" w:hAnsi="Times New Roman" w:cs="Times New Roman"/>
          <w:sz w:val="24"/>
          <w:szCs w:val="24"/>
        </w:rPr>
        <w:t xml:space="preserve"> ECTS), które mogą być realizowane jako zajęcia uzupełniające wiedzę, umiejętności lub kompetencje społeczne, z tym że program studiów umożliwia studentowi wybór zajęć, którym przypisano punkty ECTS w wymiarze nie mniejszym niż 5% liczby punktów ECTS ko</w:t>
      </w:r>
      <w:r w:rsidR="00FE4FA6">
        <w:rPr>
          <w:rFonts w:ascii="Times New Roman" w:hAnsi="Times New Roman" w:cs="Times New Roman"/>
          <w:sz w:val="24"/>
          <w:szCs w:val="24"/>
        </w:rPr>
        <w:t>niecznej do ukończenia studiów.</w:t>
      </w:r>
    </w:p>
    <w:p w14:paraId="4383BE31" w14:textId="2112FFED" w:rsidR="00B83784" w:rsidRPr="00B83784" w:rsidRDefault="00B83784" w:rsidP="00BA4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Zajęcia realizowane w warunkach symulacji </w:t>
      </w:r>
      <w:r w:rsidR="00CC1BBE">
        <w:rPr>
          <w:rFonts w:ascii="Times New Roman" w:hAnsi="Times New Roman" w:cs="Times New Roman"/>
          <w:sz w:val="24"/>
          <w:szCs w:val="24"/>
        </w:rPr>
        <w:t xml:space="preserve">stanowią nie </w:t>
      </w:r>
      <w:r w:rsidRPr="00B83784">
        <w:rPr>
          <w:rFonts w:ascii="Times New Roman" w:hAnsi="Times New Roman" w:cs="Times New Roman"/>
          <w:sz w:val="24"/>
          <w:szCs w:val="24"/>
        </w:rPr>
        <w:t xml:space="preserve">więcej niż 30% godzin zajęć </w:t>
      </w:r>
      <w:r w:rsidR="007769F2">
        <w:rPr>
          <w:rFonts w:ascii="Times New Roman" w:hAnsi="Times New Roman" w:cs="Times New Roman"/>
          <w:sz w:val="24"/>
          <w:szCs w:val="24"/>
        </w:rPr>
        <w:t xml:space="preserve">umożliwiających </w:t>
      </w:r>
      <w:r w:rsidR="00C94CD1">
        <w:rPr>
          <w:rFonts w:ascii="Times New Roman" w:hAnsi="Times New Roman" w:cs="Times New Roman"/>
          <w:sz w:val="24"/>
          <w:szCs w:val="24"/>
        </w:rPr>
        <w:t xml:space="preserve">osiągnięcie </w:t>
      </w:r>
      <w:r w:rsidR="007769F2">
        <w:rPr>
          <w:rFonts w:ascii="Times New Roman" w:hAnsi="Times New Roman" w:cs="Times New Roman"/>
          <w:sz w:val="24"/>
          <w:szCs w:val="24"/>
        </w:rPr>
        <w:t>efektów uczenia się w grupach</w:t>
      </w:r>
      <w:r w:rsidR="007B38C5">
        <w:rPr>
          <w:rFonts w:ascii="Times New Roman" w:hAnsi="Times New Roman" w:cs="Times New Roman"/>
          <w:sz w:val="24"/>
          <w:szCs w:val="24"/>
        </w:rPr>
        <w:t xml:space="preserve"> </w:t>
      </w:r>
      <w:r w:rsidR="00CC1BBE">
        <w:rPr>
          <w:rFonts w:ascii="Times New Roman" w:hAnsi="Times New Roman" w:cs="Times New Roman"/>
          <w:sz w:val="24"/>
          <w:szCs w:val="24"/>
        </w:rPr>
        <w:t xml:space="preserve">zajęć </w:t>
      </w:r>
      <w:r w:rsidR="00FE4FA6">
        <w:rPr>
          <w:rFonts w:ascii="Times New Roman" w:hAnsi="Times New Roman" w:cs="Times New Roman"/>
          <w:sz w:val="24"/>
          <w:szCs w:val="24"/>
        </w:rPr>
        <w:t>C, E i F.</w:t>
      </w:r>
    </w:p>
    <w:p w14:paraId="30243A43" w14:textId="783D620D" w:rsidR="00B83784" w:rsidRPr="00B83784" w:rsidRDefault="00B83784" w:rsidP="00BA4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Nie mniej niż 70% </w:t>
      </w:r>
      <w:r w:rsidR="007769F2">
        <w:rPr>
          <w:rFonts w:ascii="Times New Roman" w:hAnsi="Times New Roman" w:cs="Times New Roman"/>
          <w:sz w:val="24"/>
          <w:szCs w:val="24"/>
        </w:rPr>
        <w:t xml:space="preserve">godzin </w:t>
      </w:r>
      <w:r w:rsidRPr="00B83784">
        <w:rPr>
          <w:rFonts w:ascii="Times New Roman" w:hAnsi="Times New Roman" w:cs="Times New Roman"/>
          <w:sz w:val="24"/>
          <w:szCs w:val="24"/>
        </w:rPr>
        <w:t xml:space="preserve">zajęć </w:t>
      </w:r>
      <w:r w:rsidR="007769F2">
        <w:rPr>
          <w:rFonts w:ascii="Times New Roman" w:hAnsi="Times New Roman" w:cs="Times New Roman"/>
          <w:sz w:val="24"/>
          <w:szCs w:val="24"/>
        </w:rPr>
        <w:t xml:space="preserve">umożliwiających </w:t>
      </w:r>
      <w:r w:rsidR="00C94CD1">
        <w:rPr>
          <w:rFonts w:ascii="Times New Roman" w:hAnsi="Times New Roman" w:cs="Times New Roman"/>
          <w:sz w:val="24"/>
          <w:szCs w:val="24"/>
        </w:rPr>
        <w:t xml:space="preserve">osiągnięcie </w:t>
      </w:r>
      <w:r w:rsidR="007769F2">
        <w:rPr>
          <w:rFonts w:ascii="Times New Roman" w:hAnsi="Times New Roman" w:cs="Times New Roman"/>
          <w:sz w:val="24"/>
          <w:szCs w:val="24"/>
        </w:rPr>
        <w:t xml:space="preserve">efektów uczenia się </w:t>
      </w:r>
      <w:r w:rsidRPr="00B83784">
        <w:rPr>
          <w:rFonts w:ascii="Times New Roman" w:hAnsi="Times New Roman" w:cs="Times New Roman"/>
          <w:sz w:val="24"/>
          <w:szCs w:val="24"/>
        </w:rPr>
        <w:t xml:space="preserve">w grupie </w:t>
      </w:r>
      <w:r w:rsidR="00CC1BBE">
        <w:rPr>
          <w:rFonts w:ascii="Times New Roman" w:hAnsi="Times New Roman" w:cs="Times New Roman"/>
          <w:sz w:val="24"/>
          <w:szCs w:val="24"/>
        </w:rPr>
        <w:t xml:space="preserve">zajęć </w:t>
      </w:r>
      <w:r w:rsidRPr="00B83784">
        <w:rPr>
          <w:rFonts w:ascii="Times New Roman" w:hAnsi="Times New Roman" w:cs="Times New Roman"/>
          <w:sz w:val="24"/>
          <w:szCs w:val="24"/>
        </w:rPr>
        <w:t xml:space="preserve">F </w:t>
      </w:r>
      <w:r w:rsidR="00CC1BBE">
        <w:rPr>
          <w:rFonts w:ascii="Times New Roman" w:hAnsi="Times New Roman" w:cs="Times New Roman"/>
          <w:sz w:val="24"/>
          <w:szCs w:val="24"/>
        </w:rPr>
        <w:t>odbywa</w:t>
      </w:r>
      <w:r w:rsidRPr="00B83784">
        <w:rPr>
          <w:rFonts w:ascii="Times New Roman" w:hAnsi="Times New Roman" w:cs="Times New Roman"/>
          <w:sz w:val="24"/>
          <w:szCs w:val="24"/>
        </w:rPr>
        <w:t xml:space="preserve"> się w formie ćwiczeń do IV roku studiów włącznie.</w:t>
      </w:r>
    </w:p>
    <w:p w14:paraId="78DBFBB8" w14:textId="77777777" w:rsidR="00B83784" w:rsidRPr="00B83784" w:rsidRDefault="00B83784" w:rsidP="00BA4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Na V roku studiów, poza zajęciami praktycznymi, mogą być także realizowane inne zajęcia uwzględniające treści </w:t>
      </w:r>
      <w:r w:rsidR="005D2A7C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B83784">
        <w:rPr>
          <w:rFonts w:ascii="Times New Roman" w:hAnsi="Times New Roman" w:cs="Times New Roman"/>
          <w:sz w:val="24"/>
          <w:szCs w:val="24"/>
        </w:rPr>
        <w:t xml:space="preserve">związane z organizacją i zarządzaniem gabinetem stomatologicznym oraz przepisami prawa w zakresie medycyny. </w:t>
      </w:r>
    </w:p>
    <w:p w14:paraId="2A54CAD0" w14:textId="77777777" w:rsidR="00B83784" w:rsidRPr="00B83784" w:rsidRDefault="00B83784" w:rsidP="00BA4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Zajęcia z wychowania fizycznego są zajęciami obowiązkowymi na studiach stacjonarnych, prowadzonymi w wymiarze nie mniejszym niż 60 godzin. Zajęciom z wychowania fizycznego nie przypisuje się punktów ECTS.</w:t>
      </w:r>
    </w:p>
    <w:p w14:paraId="11F568E7" w14:textId="77777777" w:rsidR="00B83784" w:rsidRPr="00B83784" w:rsidRDefault="00B83784" w:rsidP="00BA4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Program studiów umożliwia studentom uzyskanie nie mniej niż 5 punktów ECTS w ramach zajęć z </w:t>
      </w:r>
      <w:r w:rsidR="008C426F">
        <w:rPr>
          <w:rFonts w:ascii="Times New Roman" w:hAnsi="Times New Roman" w:cs="Times New Roman"/>
          <w:sz w:val="24"/>
          <w:szCs w:val="24"/>
        </w:rPr>
        <w:t>dziedziny</w:t>
      </w:r>
      <w:r w:rsidR="008C426F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 xml:space="preserve">nauk humanistycznych </w:t>
      </w:r>
      <w:r w:rsidR="008C426F">
        <w:rPr>
          <w:rFonts w:ascii="Times New Roman" w:hAnsi="Times New Roman" w:cs="Times New Roman"/>
          <w:sz w:val="24"/>
          <w:szCs w:val="24"/>
        </w:rPr>
        <w:t>lub</w:t>
      </w:r>
      <w:r w:rsidR="008C426F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nauk społecznych.</w:t>
      </w:r>
    </w:p>
    <w:p w14:paraId="0EC62982" w14:textId="77777777" w:rsidR="00B83784" w:rsidRPr="00B83784" w:rsidRDefault="00B83784" w:rsidP="00B8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Liczba punktów ECTS, jaka może być uzyskana w ramach kształcenia z wykorzystaniem metod i technik kształcenia na odległość, nie może być większa niż 25% liczby punktów ECTS koniecznej do ukończenia studiów.</w:t>
      </w:r>
    </w:p>
    <w:p w14:paraId="63330D8E" w14:textId="47A429BA" w:rsidR="00B83784" w:rsidRPr="00B83784" w:rsidRDefault="00B83784" w:rsidP="00BA42FB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2.2.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 xml:space="preserve">PRAKTYCZNE </w:t>
      </w:r>
      <w:r w:rsidR="00CC792A">
        <w:rPr>
          <w:rStyle w:val="Pogrubienie"/>
          <w:rFonts w:ascii="Times New Roman" w:hAnsi="Times New Roman"/>
          <w:sz w:val="24"/>
          <w:szCs w:val="24"/>
        </w:rPr>
        <w:t>NAUCZANIE</w:t>
      </w:r>
      <w:r w:rsidR="00CC792A" w:rsidRPr="00B8378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83784">
        <w:rPr>
          <w:rStyle w:val="Pogrubienie"/>
          <w:rFonts w:ascii="Times New Roman" w:hAnsi="Times New Roman"/>
          <w:sz w:val="24"/>
          <w:szCs w:val="24"/>
        </w:rPr>
        <w:t>KLINICZNE NA V ROKU STUDIÓW</w:t>
      </w:r>
    </w:p>
    <w:p w14:paraId="389BFCAB" w14:textId="77777777" w:rsidR="00B83784" w:rsidRPr="00B83784" w:rsidRDefault="00B83784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 xml:space="preserve">Praktyczne </w:t>
      </w:r>
      <w:r w:rsidR="00CC792A">
        <w:rPr>
          <w:rFonts w:ascii="Times New Roman" w:hAnsi="Times New Roman" w:cs="Times New Roman"/>
          <w:szCs w:val="24"/>
        </w:rPr>
        <w:t>nauczanie</w:t>
      </w:r>
      <w:r w:rsidR="00CC792A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kliniczne na V roku studiów obejmuje zajęcia realizowane w formie seminariów i ćwiczeń, w jednostkach organizacyjnych uczelni, w których prowadzone jest leczenie pacjentów, w szczególności w klinikach i zakładach, w wymiarze:</w:t>
      </w:r>
    </w:p>
    <w:tbl>
      <w:tblPr>
        <w:tblW w:w="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121"/>
        <w:gridCol w:w="2127"/>
      </w:tblGrid>
      <w:tr w:rsidR="00B83784" w:rsidRPr="00C03394" w14:paraId="3AEFD465" w14:textId="77777777" w:rsidTr="007145E8">
        <w:tc>
          <w:tcPr>
            <w:tcW w:w="5121" w:type="dxa"/>
            <w:shd w:val="clear" w:color="auto" w:fill="FFFFFF"/>
          </w:tcPr>
          <w:p w14:paraId="5338FE2B" w14:textId="77777777" w:rsidR="00B83784" w:rsidRPr="00C03394" w:rsidRDefault="00C03394" w:rsidP="0071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9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83784" w:rsidRPr="00C03394">
              <w:rPr>
                <w:rFonts w:ascii="Times New Roman" w:hAnsi="Times New Roman" w:cs="Times New Roman"/>
                <w:b/>
                <w:sz w:val="24"/>
                <w:szCs w:val="24"/>
              </w:rPr>
              <w:t>akres</w:t>
            </w:r>
          </w:p>
        </w:tc>
        <w:tc>
          <w:tcPr>
            <w:tcW w:w="2127" w:type="dxa"/>
            <w:shd w:val="clear" w:color="auto" w:fill="FFFFFF"/>
          </w:tcPr>
          <w:p w14:paraId="4C7B8D7D" w14:textId="77777777" w:rsidR="00B83784" w:rsidRPr="00C03394" w:rsidRDefault="00B83784" w:rsidP="0071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9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B83784" w:rsidRPr="00B83784" w14:paraId="632FF37A" w14:textId="77777777" w:rsidTr="007145E8">
        <w:tc>
          <w:tcPr>
            <w:tcW w:w="5121" w:type="dxa"/>
            <w:shd w:val="clear" w:color="auto" w:fill="FFFFFF"/>
          </w:tcPr>
          <w:p w14:paraId="1DB3F452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Stomatologi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zachowawcz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1BB0A829" w14:textId="7325B3EA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83784" w:rsidRPr="00B83784" w14:paraId="58B7B929" w14:textId="77777777" w:rsidTr="007145E8">
        <w:tc>
          <w:tcPr>
            <w:tcW w:w="5121" w:type="dxa"/>
            <w:shd w:val="clear" w:color="auto" w:fill="FFFFFF"/>
          </w:tcPr>
          <w:p w14:paraId="419C6D35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Protetyk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29165496" w14:textId="087417EA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83784" w:rsidRPr="00B83784" w14:paraId="20D388E9" w14:textId="77777777" w:rsidTr="007145E8">
        <w:tc>
          <w:tcPr>
            <w:tcW w:w="5121" w:type="dxa"/>
            <w:shd w:val="clear" w:color="auto" w:fill="FFFFFF"/>
          </w:tcPr>
          <w:p w14:paraId="1B473C5A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Chirurgi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stomatologiczn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16E31619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83784" w:rsidRPr="00B83784" w14:paraId="53FCF871" w14:textId="77777777" w:rsidTr="007145E8">
        <w:tc>
          <w:tcPr>
            <w:tcW w:w="5121" w:type="dxa"/>
            <w:shd w:val="clear" w:color="auto" w:fill="FFFFFF"/>
          </w:tcPr>
          <w:p w14:paraId="6E382596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Stomatologi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dziecięc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7B06EE9D" w14:textId="68C621E1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3784" w:rsidRPr="00B83784" w14:paraId="506F32B4" w14:textId="77777777" w:rsidTr="007145E8">
        <w:tc>
          <w:tcPr>
            <w:tcW w:w="5121" w:type="dxa"/>
            <w:shd w:val="clear" w:color="auto" w:fill="FFFFFF"/>
          </w:tcPr>
          <w:p w14:paraId="2AD3E72F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Chor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oby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przyzębia i błony śluzowej</w:t>
            </w:r>
          </w:p>
        </w:tc>
        <w:tc>
          <w:tcPr>
            <w:tcW w:w="2127" w:type="dxa"/>
            <w:shd w:val="clear" w:color="auto" w:fill="FFFFFF"/>
          </w:tcPr>
          <w:p w14:paraId="1E58D1A4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83784" w:rsidRPr="00B83784" w14:paraId="1D308C3A" w14:textId="77777777" w:rsidTr="007145E8">
        <w:tc>
          <w:tcPr>
            <w:tcW w:w="5121" w:type="dxa"/>
            <w:shd w:val="clear" w:color="auto" w:fill="FFFFFF"/>
          </w:tcPr>
          <w:p w14:paraId="54F91116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Chirurgi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szczękowo-twarzow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72114FD5" w14:textId="140EA595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784" w:rsidRPr="00B83784" w14:paraId="4957CE9D" w14:textId="77777777" w:rsidTr="007145E8">
        <w:tc>
          <w:tcPr>
            <w:tcW w:w="5121" w:type="dxa"/>
            <w:shd w:val="clear" w:color="auto" w:fill="FFFFFF"/>
          </w:tcPr>
          <w:p w14:paraId="6A804BA2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Ortodoncj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56E27964" w14:textId="10F30DBD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83784" w:rsidRPr="00B83784" w14:paraId="6BC534C4" w14:textId="77777777" w:rsidTr="007145E8">
        <w:tc>
          <w:tcPr>
            <w:tcW w:w="5121" w:type="dxa"/>
            <w:shd w:val="clear" w:color="auto" w:fill="FFFFFF"/>
          </w:tcPr>
          <w:p w14:paraId="489E3C58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Gerostomatologi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shd w:val="clear" w:color="auto" w:fill="FFFFFF"/>
          </w:tcPr>
          <w:p w14:paraId="797DD79A" w14:textId="5762BF82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3784" w:rsidRPr="00B83784" w14:paraId="761A0A33" w14:textId="77777777" w:rsidTr="007145E8">
        <w:tc>
          <w:tcPr>
            <w:tcW w:w="5121" w:type="dxa"/>
            <w:shd w:val="clear" w:color="auto" w:fill="FFFFFF"/>
          </w:tcPr>
          <w:p w14:paraId="07862CEE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Stomatologi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zintegrowan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wieku rozwojowego</w:t>
            </w:r>
          </w:p>
        </w:tc>
        <w:tc>
          <w:tcPr>
            <w:tcW w:w="2127" w:type="dxa"/>
            <w:shd w:val="clear" w:color="auto" w:fill="FFFFFF"/>
          </w:tcPr>
          <w:p w14:paraId="41766553" w14:textId="0259D2BF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3784" w:rsidRPr="00B83784" w14:paraId="55A60B98" w14:textId="77777777" w:rsidTr="007145E8">
        <w:tc>
          <w:tcPr>
            <w:tcW w:w="5121" w:type="dxa"/>
            <w:shd w:val="clear" w:color="auto" w:fill="FFFFFF"/>
          </w:tcPr>
          <w:p w14:paraId="600639B1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Stomatologi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zintegrowan</w:t>
            </w:r>
            <w:r w:rsidR="00C033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 xml:space="preserve"> wieku dorosłego</w:t>
            </w:r>
          </w:p>
        </w:tc>
        <w:tc>
          <w:tcPr>
            <w:tcW w:w="2127" w:type="dxa"/>
            <w:shd w:val="clear" w:color="auto" w:fill="FFFFFF"/>
          </w:tcPr>
          <w:p w14:paraId="69E01C2E" w14:textId="4AF687CF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83784" w:rsidRPr="00B83784" w14:paraId="3E5621C6" w14:textId="77777777" w:rsidTr="007145E8">
        <w:tc>
          <w:tcPr>
            <w:tcW w:w="5121" w:type="dxa"/>
            <w:shd w:val="clear" w:color="auto" w:fill="FFFFFF"/>
          </w:tcPr>
          <w:p w14:paraId="5E179BDC" w14:textId="77777777" w:rsidR="00B83784" w:rsidRPr="00B83784" w:rsidRDefault="00B83784" w:rsidP="00BA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27" w:type="dxa"/>
            <w:shd w:val="clear" w:color="auto" w:fill="FFFFFF"/>
          </w:tcPr>
          <w:p w14:paraId="4AC3385D" w14:textId="6EC4E04C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14:paraId="6D783BCD" w14:textId="77777777" w:rsidR="00A20691" w:rsidRPr="00596261" w:rsidRDefault="00A20691" w:rsidP="00FE4FA6">
      <w:pPr>
        <w:pStyle w:val="Tekstkomentarza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96261">
        <w:rPr>
          <w:rFonts w:ascii="Times New Roman" w:hAnsi="Times New Roman"/>
        </w:rPr>
        <w:t xml:space="preserve">ajęcia służące osiągnięciu efektów uczenia się zawartych w grupach </w:t>
      </w:r>
      <w:r>
        <w:rPr>
          <w:rFonts w:ascii="Times New Roman" w:hAnsi="Times New Roman"/>
        </w:rPr>
        <w:t xml:space="preserve">zajęć </w:t>
      </w:r>
      <w:r w:rsidRPr="00596261">
        <w:rPr>
          <w:rFonts w:ascii="Times New Roman" w:hAnsi="Times New Roman"/>
        </w:rPr>
        <w:t xml:space="preserve">E i F są prowadzone </w:t>
      </w:r>
      <w:r w:rsidRPr="00596261">
        <w:rPr>
          <w:rFonts w:ascii="Times New Roman" w:hAnsi="Times New Roman"/>
        </w:rPr>
        <w:lastRenderedPageBreak/>
        <w:t>zgodnie z ramowym programem określonym w przepisach wydanych na podstawie art. 5 ust.</w:t>
      </w:r>
      <w:r>
        <w:rPr>
          <w:rFonts w:ascii="Times New Roman" w:hAnsi="Times New Roman"/>
        </w:rPr>
        <w:t> </w:t>
      </w:r>
      <w:r w:rsidRPr="00596261">
        <w:rPr>
          <w:rFonts w:ascii="Times New Roman" w:hAnsi="Times New Roman"/>
        </w:rPr>
        <w:t>14 ustawy z dnia 5 grudnia 1996 r. o zawodach lekarza i lekarza dentysty</w:t>
      </w:r>
      <w:r>
        <w:rPr>
          <w:rFonts w:ascii="Times New Roman" w:hAnsi="Times New Roman"/>
        </w:rPr>
        <w:t xml:space="preserve"> (Dz. U. z  2019 r. poz. 537 i 577)</w:t>
      </w:r>
      <w:r w:rsidRPr="00596261">
        <w:rPr>
          <w:rFonts w:ascii="Times New Roman" w:hAnsi="Times New Roman"/>
        </w:rPr>
        <w:t>.</w:t>
      </w:r>
    </w:p>
    <w:p w14:paraId="095A888B" w14:textId="65E775B2" w:rsidR="008C426F" w:rsidRDefault="008C426F" w:rsidP="004131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6F">
        <w:rPr>
          <w:rFonts w:ascii="Times New Roman" w:hAnsi="Times New Roman" w:cs="Times New Roman"/>
          <w:sz w:val="24"/>
          <w:szCs w:val="24"/>
        </w:rPr>
        <w:t xml:space="preserve">Zajęcia w ramach praktycznego </w:t>
      </w:r>
      <w:r w:rsidR="00C03394">
        <w:rPr>
          <w:rFonts w:ascii="Times New Roman" w:hAnsi="Times New Roman" w:cs="Times New Roman"/>
          <w:sz w:val="24"/>
          <w:szCs w:val="24"/>
        </w:rPr>
        <w:t>nauczania</w:t>
      </w:r>
      <w:r w:rsidRPr="008C426F">
        <w:rPr>
          <w:rFonts w:ascii="Times New Roman" w:hAnsi="Times New Roman" w:cs="Times New Roman"/>
          <w:sz w:val="24"/>
          <w:szCs w:val="24"/>
        </w:rPr>
        <w:t xml:space="preserve"> klinicznego </w:t>
      </w:r>
      <w:r w:rsidR="00CC1BBE">
        <w:rPr>
          <w:rFonts w:ascii="Times New Roman" w:hAnsi="Times New Roman" w:cs="Times New Roman"/>
          <w:sz w:val="24"/>
          <w:szCs w:val="24"/>
        </w:rPr>
        <w:t>są</w:t>
      </w:r>
      <w:r w:rsidRPr="008C426F">
        <w:rPr>
          <w:rFonts w:ascii="Times New Roman" w:hAnsi="Times New Roman" w:cs="Times New Roman"/>
          <w:sz w:val="24"/>
          <w:szCs w:val="24"/>
        </w:rPr>
        <w:t xml:space="preserve"> realizowane w grupach studentów liczących nie więcej niż 5 osób. </w:t>
      </w:r>
    </w:p>
    <w:p w14:paraId="7134E747" w14:textId="43FB3BCC" w:rsidR="00B83784" w:rsidRPr="00B83784" w:rsidRDefault="00B83784" w:rsidP="00413171">
      <w:pPr>
        <w:spacing w:before="120" w:after="12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Z ogólnej liczby godzin zajęć przewidzianych do realizacji w ramach praktycznego </w:t>
      </w:r>
      <w:r w:rsidR="00C03394">
        <w:rPr>
          <w:rFonts w:ascii="Times New Roman" w:hAnsi="Times New Roman" w:cs="Times New Roman"/>
          <w:sz w:val="24"/>
          <w:szCs w:val="24"/>
        </w:rPr>
        <w:t>nauczania</w:t>
      </w:r>
      <w:r w:rsidR="00C03394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 xml:space="preserve">klinicznego na V roku studiów, nie więcej niż 15% liczby godzin </w:t>
      </w:r>
      <w:r w:rsidRPr="009B7815">
        <w:rPr>
          <w:rFonts w:ascii="Times New Roman" w:hAnsi="Times New Roman" w:cs="Times New Roman"/>
          <w:sz w:val="24"/>
          <w:szCs w:val="24"/>
        </w:rPr>
        <w:t>można przeznaczyć</w:t>
      </w:r>
      <w:r w:rsidRPr="00B83784">
        <w:rPr>
          <w:rFonts w:ascii="Times New Roman" w:hAnsi="Times New Roman" w:cs="Times New Roman"/>
          <w:sz w:val="24"/>
          <w:szCs w:val="24"/>
        </w:rPr>
        <w:t xml:space="preserve"> na zajęcia seminaryjne.</w:t>
      </w:r>
    </w:p>
    <w:p w14:paraId="15998422" w14:textId="0693298B" w:rsidR="00B83784" w:rsidRPr="00B83784" w:rsidRDefault="00B83784" w:rsidP="00413171">
      <w:pPr>
        <w:spacing w:after="12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2.3.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PRAKTYKI ZAWODOWE</w:t>
      </w:r>
    </w:p>
    <w:p w14:paraId="3D6ED136" w14:textId="7B9B19EF" w:rsidR="00B83784" w:rsidRPr="00BA42FB" w:rsidRDefault="00B83784" w:rsidP="00413171">
      <w:pPr>
        <w:spacing w:after="12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A42FB">
        <w:rPr>
          <w:rStyle w:val="Pogrubienie"/>
          <w:rFonts w:ascii="Times New Roman" w:hAnsi="Times New Roman"/>
          <w:b w:val="0"/>
          <w:sz w:val="24"/>
          <w:szCs w:val="24"/>
        </w:rPr>
        <w:t xml:space="preserve">Praktyki zawodowe </w:t>
      </w:r>
      <w:r w:rsidR="00CC1BBE">
        <w:rPr>
          <w:rStyle w:val="Pogrubienie"/>
          <w:rFonts w:ascii="Times New Roman" w:hAnsi="Times New Roman"/>
          <w:b w:val="0"/>
          <w:sz w:val="24"/>
          <w:szCs w:val="24"/>
        </w:rPr>
        <w:t>obejmują</w:t>
      </w:r>
      <w:r w:rsidRPr="00BA42FB">
        <w:rPr>
          <w:rStyle w:val="Pogrubienie"/>
          <w:rFonts w:ascii="Times New Roman" w:hAnsi="Times New Roman"/>
          <w:b w:val="0"/>
          <w:sz w:val="24"/>
          <w:szCs w:val="24"/>
        </w:rPr>
        <w:t xml:space="preserve"> doskonalenie umiejętności zawodowych w</w:t>
      </w:r>
      <w:r w:rsidR="00C94CD1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Pr="00BA42FB">
        <w:rPr>
          <w:rStyle w:val="Pogrubienie"/>
          <w:rFonts w:ascii="Times New Roman" w:hAnsi="Times New Roman"/>
          <w:b w:val="0"/>
          <w:sz w:val="24"/>
          <w:szCs w:val="24"/>
        </w:rPr>
        <w:t>wymiarze: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487"/>
        <w:gridCol w:w="1771"/>
        <w:gridCol w:w="1701"/>
      </w:tblGrid>
      <w:tr w:rsidR="00B83784" w:rsidRPr="00B83784" w14:paraId="1D306463" w14:textId="77777777" w:rsidTr="007145E8">
        <w:trPr>
          <w:jc w:val="center"/>
        </w:trPr>
        <w:tc>
          <w:tcPr>
            <w:tcW w:w="5487" w:type="dxa"/>
            <w:shd w:val="clear" w:color="auto" w:fill="FFFFFF"/>
          </w:tcPr>
          <w:p w14:paraId="5F5CDBAF" w14:textId="77777777" w:rsidR="00B83784" w:rsidRPr="00E14D23" w:rsidRDefault="00B83784" w:rsidP="007145E8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23">
              <w:rPr>
                <w:rFonts w:ascii="Times New Roman" w:hAnsi="Times New Roman" w:cs="Times New Roman"/>
                <w:b/>
                <w:sz w:val="24"/>
                <w:szCs w:val="24"/>
              </w:rPr>
              <w:t>Zakres praktyk</w:t>
            </w:r>
          </w:p>
        </w:tc>
        <w:tc>
          <w:tcPr>
            <w:tcW w:w="1771" w:type="dxa"/>
            <w:shd w:val="clear" w:color="auto" w:fill="FFFFFF"/>
          </w:tcPr>
          <w:p w14:paraId="0864A4F7" w14:textId="77777777" w:rsidR="00B83784" w:rsidRPr="00E14D23" w:rsidRDefault="00B83784" w:rsidP="0071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23">
              <w:rPr>
                <w:rFonts w:ascii="Times New Roman" w:hAnsi="Times New Roman" w:cs="Times New Roman"/>
                <w:b/>
                <w:sz w:val="24"/>
                <w:szCs w:val="24"/>
              </w:rPr>
              <w:t>Liczba tygodni</w:t>
            </w:r>
          </w:p>
        </w:tc>
        <w:tc>
          <w:tcPr>
            <w:tcW w:w="1701" w:type="dxa"/>
            <w:shd w:val="clear" w:color="auto" w:fill="FFFFFF"/>
          </w:tcPr>
          <w:p w14:paraId="181949C9" w14:textId="77777777" w:rsidR="00B83784" w:rsidRPr="00E14D23" w:rsidRDefault="00B83784" w:rsidP="0071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2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B83784" w:rsidRPr="00B83784" w14:paraId="737089D9" w14:textId="77777777" w:rsidTr="007145E8">
        <w:trPr>
          <w:jc w:val="center"/>
        </w:trPr>
        <w:tc>
          <w:tcPr>
            <w:tcW w:w="5487" w:type="dxa"/>
            <w:shd w:val="clear" w:color="auto" w:fill="FFFFFF"/>
          </w:tcPr>
          <w:p w14:paraId="6487DE90" w14:textId="77777777" w:rsidR="00B83784" w:rsidRPr="00B83784" w:rsidRDefault="00B83784" w:rsidP="006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Organizacja ochrony zdrowia</w:t>
            </w:r>
          </w:p>
        </w:tc>
        <w:tc>
          <w:tcPr>
            <w:tcW w:w="1771" w:type="dxa"/>
            <w:shd w:val="clear" w:color="auto" w:fill="FFFFFF"/>
          </w:tcPr>
          <w:p w14:paraId="4B7227C8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56D0BF4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784" w:rsidRPr="00B83784" w14:paraId="2F69129E" w14:textId="77777777" w:rsidTr="007145E8">
        <w:trPr>
          <w:jc w:val="center"/>
        </w:trPr>
        <w:tc>
          <w:tcPr>
            <w:tcW w:w="5487" w:type="dxa"/>
            <w:shd w:val="clear" w:color="auto" w:fill="FFFFFF"/>
          </w:tcPr>
          <w:p w14:paraId="3F652D90" w14:textId="77777777" w:rsidR="00B83784" w:rsidRPr="00B83784" w:rsidRDefault="00B83784" w:rsidP="006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Chirurgia ogólna, choroby wewnętrzne lub chirurgia szczękowo-twarzowa</w:t>
            </w:r>
          </w:p>
        </w:tc>
        <w:tc>
          <w:tcPr>
            <w:tcW w:w="1771" w:type="dxa"/>
            <w:shd w:val="clear" w:color="auto" w:fill="FFFFFF"/>
          </w:tcPr>
          <w:p w14:paraId="2791BE29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1D39045D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784" w:rsidRPr="00B83784" w14:paraId="546AF864" w14:textId="77777777" w:rsidTr="007145E8">
        <w:trPr>
          <w:jc w:val="center"/>
        </w:trPr>
        <w:tc>
          <w:tcPr>
            <w:tcW w:w="5487" w:type="dxa"/>
            <w:shd w:val="clear" w:color="auto" w:fill="FFFFFF"/>
          </w:tcPr>
          <w:p w14:paraId="6CFBFF07" w14:textId="77777777" w:rsidR="00B83784" w:rsidRPr="00B83784" w:rsidRDefault="00B83784" w:rsidP="006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Asysta lekarzowi dentyście</w:t>
            </w:r>
          </w:p>
        </w:tc>
        <w:tc>
          <w:tcPr>
            <w:tcW w:w="1771" w:type="dxa"/>
            <w:shd w:val="clear" w:color="auto" w:fill="FFFFFF"/>
          </w:tcPr>
          <w:p w14:paraId="1A73A243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1249B69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83784" w:rsidRPr="00B83784" w14:paraId="7FF48900" w14:textId="77777777" w:rsidTr="007145E8">
        <w:trPr>
          <w:jc w:val="center"/>
        </w:trPr>
        <w:tc>
          <w:tcPr>
            <w:tcW w:w="5487" w:type="dxa"/>
            <w:shd w:val="clear" w:color="auto" w:fill="FFFFFF"/>
          </w:tcPr>
          <w:p w14:paraId="26C7E7BA" w14:textId="77777777" w:rsidR="00B83784" w:rsidRPr="00B83784" w:rsidRDefault="00E14D23" w:rsidP="006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l</w:t>
            </w:r>
            <w:r w:rsidR="00B83784" w:rsidRPr="00B83784">
              <w:rPr>
                <w:rFonts w:ascii="Times New Roman" w:hAnsi="Times New Roman" w:cs="Times New Roman"/>
                <w:sz w:val="24"/>
                <w:szCs w:val="24"/>
              </w:rPr>
              <w:t>ekarsko-dentystyczna w gabinecie stomatologicznym</w:t>
            </w:r>
          </w:p>
        </w:tc>
        <w:tc>
          <w:tcPr>
            <w:tcW w:w="1771" w:type="dxa"/>
            <w:shd w:val="clear" w:color="auto" w:fill="FFFFFF"/>
          </w:tcPr>
          <w:p w14:paraId="5E11846A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6111B909" w14:textId="77777777" w:rsidR="00B83784" w:rsidRPr="00B83784" w:rsidRDefault="00B83784" w:rsidP="0071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6338B311" w14:textId="083ED1BA" w:rsidR="00B83784" w:rsidRPr="00B83784" w:rsidRDefault="00B83784" w:rsidP="00413171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Praktyki zawodowe są realizowane w okresie wakacji. Praktyki zawodowe służą osiągnięciu wybranych efektów uczenia się. Program praktyk</w:t>
      </w:r>
      <w:r w:rsidR="00CC1BBE">
        <w:rPr>
          <w:rFonts w:ascii="Times New Roman" w:hAnsi="Times New Roman" w:cs="Times New Roman"/>
          <w:szCs w:val="24"/>
        </w:rPr>
        <w:t xml:space="preserve"> zawodowych</w:t>
      </w:r>
      <w:r w:rsidRPr="00B83784">
        <w:rPr>
          <w:rFonts w:ascii="Times New Roman" w:hAnsi="Times New Roman" w:cs="Times New Roman"/>
          <w:szCs w:val="24"/>
        </w:rPr>
        <w:t xml:space="preserve">, formę </w:t>
      </w:r>
      <w:r w:rsidR="007A0835">
        <w:rPr>
          <w:rFonts w:ascii="Times New Roman" w:hAnsi="Times New Roman" w:cs="Times New Roman"/>
          <w:szCs w:val="24"/>
        </w:rPr>
        <w:t xml:space="preserve">i terminy </w:t>
      </w:r>
      <w:r w:rsidRPr="00B83784">
        <w:rPr>
          <w:rFonts w:ascii="Times New Roman" w:hAnsi="Times New Roman" w:cs="Times New Roman"/>
          <w:szCs w:val="24"/>
        </w:rPr>
        <w:t xml:space="preserve">ich odbywania </w:t>
      </w:r>
      <w:r w:rsidR="005A2AEB">
        <w:rPr>
          <w:rFonts w:ascii="Times New Roman" w:hAnsi="Times New Roman" w:cs="Times New Roman"/>
          <w:szCs w:val="24"/>
        </w:rPr>
        <w:t>oraz</w:t>
      </w:r>
      <w:r w:rsidR="00CC1BBE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sposób weryfikacji osiągniętych efektów uczenia się ustala uczelnia.</w:t>
      </w:r>
    </w:p>
    <w:p w14:paraId="113A8CF0" w14:textId="77777777" w:rsidR="00B83784" w:rsidRPr="00B83784" w:rsidRDefault="00B83784" w:rsidP="0041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D8D09" w14:textId="77777777" w:rsidR="00B83784" w:rsidRPr="00B83784" w:rsidRDefault="00B83784" w:rsidP="00413171">
      <w:pPr>
        <w:spacing w:after="120"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784">
        <w:rPr>
          <w:rFonts w:ascii="Times New Roman" w:hAnsi="Times New Roman" w:cs="Times New Roman"/>
          <w:b/>
          <w:sz w:val="24"/>
          <w:szCs w:val="24"/>
        </w:rPr>
        <w:t>3.</w:t>
      </w:r>
      <w:r w:rsidRPr="00B83784">
        <w:rPr>
          <w:rFonts w:ascii="Times New Roman" w:hAnsi="Times New Roman" w:cs="Times New Roman"/>
          <w:b/>
          <w:sz w:val="24"/>
          <w:szCs w:val="24"/>
        </w:rPr>
        <w:tab/>
        <w:t>INFRASTRUKTURA NIEZBĘDNA DO PROWADZENIA KSZTAŁCENIA</w:t>
      </w:r>
    </w:p>
    <w:p w14:paraId="6A584E6F" w14:textId="6D006F42" w:rsidR="00B83784" w:rsidRPr="00413171" w:rsidRDefault="00B83784" w:rsidP="00B8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71">
        <w:rPr>
          <w:rFonts w:ascii="Times New Roman" w:hAnsi="Times New Roman" w:cs="Times New Roman"/>
          <w:sz w:val="24"/>
          <w:szCs w:val="24"/>
        </w:rPr>
        <w:t>Proces kształcenia odbywa się z wykorzystaniem infrastruktury pozwalającej na osiągnięcie efektów uczenia się, w skład której wchodz</w:t>
      </w:r>
      <w:r w:rsidR="00CC1BBE">
        <w:rPr>
          <w:rFonts w:ascii="Times New Roman" w:hAnsi="Times New Roman" w:cs="Times New Roman"/>
          <w:sz w:val="24"/>
          <w:szCs w:val="24"/>
        </w:rPr>
        <w:t>ą</w:t>
      </w:r>
      <w:r w:rsidRPr="00413171">
        <w:rPr>
          <w:rFonts w:ascii="Times New Roman" w:hAnsi="Times New Roman" w:cs="Times New Roman"/>
          <w:sz w:val="24"/>
          <w:szCs w:val="24"/>
        </w:rPr>
        <w:t xml:space="preserve"> w szczególności prosektorium i pracownia mikroskopowa, i która umożliwia prowadzenie zajęć we wszystkich specjalnościach klinicznych. </w:t>
      </w:r>
      <w:r w:rsidR="008C5A26" w:rsidRPr="00413171">
        <w:rPr>
          <w:rFonts w:ascii="Times New Roman" w:hAnsi="Times New Roman" w:cs="Times New Roman"/>
          <w:sz w:val="24"/>
          <w:szCs w:val="24"/>
        </w:rPr>
        <w:t xml:space="preserve">Zajęcia z zakresu nauk klinicznych </w:t>
      </w:r>
      <w:r w:rsidR="00C94CD1">
        <w:rPr>
          <w:rFonts w:ascii="Times New Roman" w:hAnsi="Times New Roman" w:cs="Times New Roman"/>
          <w:szCs w:val="24"/>
        </w:rPr>
        <w:t xml:space="preserve">(grupy </w:t>
      </w:r>
      <w:r w:rsidR="00CC1BBE">
        <w:rPr>
          <w:rFonts w:ascii="Times New Roman" w:hAnsi="Times New Roman" w:cs="Times New Roman"/>
          <w:szCs w:val="24"/>
        </w:rPr>
        <w:t xml:space="preserve">zajęć </w:t>
      </w:r>
      <w:r w:rsidR="00C94CD1">
        <w:rPr>
          <w:rFonts w:ascii="Times New Roman" w:hAnsi="Times New Roman" w:cs="Times New Roman"/>
          <w:szCs w:val="24"/>
        </w:rPr>
        <w:t xml:space="preserve">E i F) </w:t>
      </w:r>
      <w:r w:rsidR="008C5A26" w:rsidRPr="00413171">
        <w:rPr>
          <w:rFonts w:ascii="Times New Roman" w:hAnsi="Times New Roman" w:cs="Times New Roman"/>
          <w:sz w:val="24"/>
          <w:szCs w:val="24"/>
        </w:rPr>
        <w:t>są prowadzone w</w:t>
      </w:r>
      <w:r w:rsidR="00CC1BBE">
        <w:rPr>
          <w:rFonts w:ascii="Times New Roman" w:hAnsi="Times New Roman" w:cs="Times New Roman"/>
          <w:sz w:val="24"/>
          <w:szCs w:val="24"/>
        </w:rPr>
        <w:t> </w:t>
      </w:r>
      <w:r w:rsidR="008C5A26" w:rsidRPr="00413171">
        <w:rPr>
          <w:rFonts w:ascii="Times New Roman" w:hAnsi="Times New Roman" w:cs="Times New Roman"/>
          <w:sz w:val="24"/>
          <w:szCs w:val="24"/>
        </w:rPr>
        <w:t>podmiotach leczniczych, które ze względu na swoją specyfikę oraz liczbę udzielanych przez nie świadczeń medycznych</w:t>
      </w:r>
      <w:r w:rsidR="009E6839">
        <w:rPr>
          <w:rFonts w:ascii="Times New Roman" w:hAnsi="Times New Roman" w:cs="Times New Roman"/>
          <w:sz w:val="24"/>
          <w:szCs w:val="24"/>
        </w:rPr>
        <w:t>,</w:t>
      </w:r>
      <w:r w:rsidR="008C5A26" w:rsidRPr="00413171">
        <w:rPr>
          <w:rFonts w:ascii="Times New Roman" w:hAnsi="Times New Roman" w:cs="Times New Roman"/>
          <w:sz w:val="24"/>
          <w:szCs w:val="24"/>
        </w:rPr>
        <w:t xml:space="preserve"> zapewniają studentom możliwość osiągnięcia efektów uczenia się z</w:t>
      </w:r>
      <w:r w:rsidR="00C94CD1">
        <w:rPr>
          <w:rFonts w:ascii="Times New Roman" w:hAnsi="Times New Roman" w:cs="Times New Roman"/>
          <w:sz w:val="24"/>
          <w:szCs w:val="24"/>
        </w:rPr>
        <w:t> </w:t>
      </w:r>
      <w:r w:rsidR="008C5A26" w:rsidRPr="00413171">
        <w:rPr>
          <w:rFonts w:ascii="Times New Roman" w:hAnsi="Times New Roman" w:cs="Times New Roman"/>
          <w:sz w:val="24"/>
          <w:szCs w:val="24"/>
        </w:rPr>
        <w:t>zakresu nauk klinicznych.</w:t>
      </w:r>
    </w:p>
    <w:p w14:paraId="361916B3" w14:textId="11194AF1" w:rsidR="007B38C5" w:rsidRPr="007B38C5" w:rsidRDefault="00B83784" w:rsidP="007B38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Praktyczne </w:t>
      </w:r>
      <w:r w:rsidR="001222B7">
        <w:rPr>
          <w:rFonts w:ascii="Times New Roman" w:hAnsi="Times New Roman" w:cs="Times New Roman"/>
          <w:sz w:val="24"/>
          <w:szCs w:val="24"/>
        </w:rPr>
        <w:t>nauczanie</w:t>
      </w:r>
      <w:r w:rsidR="001222B7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kliniczne odbywa się w oparciu o infrastrukturę</w:t>
      </w:r>
      <w:r w:rsidR="007B38C5">
        <w:rPr>
          <w:rFonts w:ascii="Times New Roman" w:hAnsi="Times New Roman" w:cs="Times New Roman"/>
          <w:sz w:val="24"/>
          <w:szCs w:val="24"/>
        </w:rPr>
        <w:t xml:space="preserve"> uczelni</w:t>
      </w:r>
      <w:r w:rsidRPr="00B83784">
        <w:rPr>
          <w:rFonts w:ascii="Times New Roman" w:hAnsi="Times New Roman" w:cs="Times New Roman"/>
          <w:sz w:val="24"/>
          <w:szCs w:val="24"/>
        </w:rPr>
        <w:t>, w</w:t>
      </w:r>
      <w:r w:rsidR="00C94CD1">
        <w:rPr>
          <w:rFonts w:ascii="Times New Roman" w:hAnsi="Times New Roman" w:cs="Times New Roman"/>
          <w:sz w:val="24"/>
          <w:szCs w:val="24"/>
        </w:rPr>
        <w:t> </w:t>
      </w:r>
      <w:r w:rsidRPr="00B83784">
        <w:rPr>
          <w:rFonts w:ascii="Times New Roman" w:hAnsi="Times New Roman" w:cs="Times New Roman"/>
          <w:sz w:val="24"/>
          <w:szCs w:val="24"/>
        </w:rPr>
        <w:t xml:space="preserve">symulowanych warunkach klinicznych </w:t>
      </w:r>
      <w:r w:rsidR="007B38C5">
        <w:rPr>
          <w:rFonts w:ascii="Times New Roman" w:hAnsi="Times New Roman" w:cs="Times New Roman"/>
          <w:sz w:val="24"/>
          <w:szCs w:val="24"/>
        </w:rPr>
        <w:t>lub</w:t>
      </w:r>
      <w:r w:rsidR="007B38C5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="007B38C5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Pr="00B83784">
        <w:rPr>
          <w:rFonts w:ascii="Times New Roman" w:hAnsi="Times New Roman" w:cs="Times New Roman"/>
          <w:sz w:val="24"/>
          <w:szCs w:val="24"/>
        </w:rPr>
        <w:t>podmiot</w:t>
      </w:r>
      <w:r w:rsidR="007B38C5">
        <w:rPr>
          <w:rFonts w:ascii="Times New Roman" w:hAnsi="Times New Roman" w:cs="Times New Roman"/>
          <w:sz w:val="24"/>
          <w:szCs w:val="24"/>
        </w:rPr>
        <w:t>ów</w:t>
      </w:r>
      <w:r w:rsidRPr="00B83784">
        <w:rPr>
          <w:rFonts w:ascii="Times New Roman" w:hAnsi="Times New Roman" w:cs="Times New Roman"/>
          <w:sz w:val="24"/>
          <w:szCs w:val="24"/>
        </w:rPr>
        <w:t xml:space="preserve"> leczniczych, które zawarły w tym zakresie umowy z uczelni</w:t>
      </w:r>
      <w:r w:rsidR="00C94CD1">
        <w:rPr>
          <w:rFonts w:ascii="Times New Roman" w:hAnsi="Times New Roman" w:cs="Times New Roman"/>
          <w:sz w:val="24"/>
          <w:szCs w:val="24"/>
        </w:rPr>
        <w:t>ą</w:t>
      </w:r>
      <w:r w:rsidRPr="00B83784">
        <w:rPr>
          <w:rFonts w:ascii="Times New Roman" w:hAnsi="Times New Roman" w:cs="Times New Roman"/>
          <w:sz w:val="24"/>
          <w:szCs w:val="24"/>
        </w:rPr>
        <w:t>.</w:t>
      </w:r>
      <w:r w:rsidR="007B38C5" w:rsidRPr="007B38C5">
        <w:t xml:space="preserve"> </w:t>
      </w:r>
    </w:p>
    <w:p w14:paraId="3D0A4E28" w14:textId="266FB7DA" w:rsidR="00B83784" w:rsidRPr="00B83784" w:rsidRDefault="00B83784" w:rsidP="0041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Praktyki zawodowe odbywają się w oparciu o kliniczną bazę dydaktyczną uczelni, a także w</w:t>
      </w:r>
      <w:r w:rsidR="00E0747B">
        <w:rPr>
          <w:rFonts w:ascii="Times New Roman" w:hAnsi="Times New Roman" w:cs="Times New Roman"/>
          <w:sz w:val="24"/>
          <w:szCs w:val="24"/>
        </w:rPr>
        <w:t> </w:t>
      </w:r>
      <w:r w:rsidRPr="00B83784">
        <w:rPr>
          <w:rFonts w:ascii="Times New Roman" w:hAnsi="Times New Roman" w:cs="Times New Roman"/>
          <w:sz w:val="24"/>
          <w:szCs w:val="24"/>
        </w:rPr>
        <w:t>podmiotach leczniczych, które zawarły w tym zakresie umowy z uczelni</w:t>
      </w:r>
      <w:r w:rsidR="00E0747B">
        <w:rPr>
          <w:rFonts w:ascii="Times New Roman" w:hAnsi="Times New Roman" w:cs="Times New Roman"/>
          <w:sz w:val="24"/>
          <w:szCs w:val="24"/>
        </w:rPr>
        <w:t>ą</w:t>
      </w:r>
      <w:r w:rsidRPr="00B83784">
        <w:rPr>
          <w:rFonts w:ascii="Times New Roman" w:hAnsi="Times New Roman" w:cs="Times New Roman"/>
          <w:sz w:val="24"/>
          <w:szCs w:val="24"/>
        </w:rPr>
        <w:t>.</w:t>
      </w:r>
    </w:p>
    <w:p w14:paraId="4F6527DA" w14:textId="77777777" w:rsidR="00B83784" w:rsidRPr="00B83784" w:rsidRDefault="00B83784" w:rsidP="0041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6AF6F" w14:textId="77777777" w:rsidR="00B83784" w:rsidRDefault="00B83784" w:rsidP="0041317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784">
        <w:rPr>
          <w:rFonts w:ascii="Times New Roman" w:hAnsi="Times New Roman" w:cs="Times New Roman"/>
          <w:b/>
          <w:sz w:val="24"/>
          <w:szCs w:val="24"/>
        </w:rPr>
        <w:t>II.</w:t>
      </w:r>
      <w:r w:rsidRPr="00B83784">
        <w:rPr>
          <w:rFonts w:ascii="Times New Roman" w:hAnsi="Times New Roman" w:cs="Times New Roman"/>
          <w:b/>
          <w:sz w:val="24"/>
          <w:szCs w:val="24"/>
        </w:rPr>
        <w:tab/>
        <w:t>OSOBY PROWADZĄCE KSZTAŁCENIE</w:t>
      </w:r>
    </w:p>
    <w:p w14:paraId="59751BFA" w14:textId="77777777" w:rsidR="00413171" w:rsidRPr="00B83784" w:rsidRDefault="00413171" w:rsidP="004131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F19F6" w14:textId="125CAE29" w:rsidR="00B83784" w:rsidRPr="00B83784" w:rsidRDefault="00E0747B" w:rsidP="0041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</w:t>
      </w:r>
      <w:r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="00154A8F" w:rsidRPr="00154A8F">
        <w:rPr>
          <w:rFonts w:ascii="Times New Roman" w:hAnsi="Times New Roman" w:cs="Times New Roman"/>
          <w:sz w:val="24"/>
          <w:szCs w:val="24"/>
        </w:rPr>
        <w:t xml:space="preserve">służące osiągnięciu efektów uczenia się </w:t>
      </w:r>
      <w:r w:rsidR="00B83784" w:rsidRPr="00B83784">
        <w:rPr>
          <w:rFonts w:ascii="Times New Roman" w:hAnsi="Times New Roman" w:cs="Times New Roman"/>
          <w:sz w:val="24"/>
          <w:szCs w:val="24"/>
        </w:rPr>
        <w:t>w grupach</w:t>
      </w:r>
      <w:r w:rsidR="00CC1BBE">
        <w:rPr>
          <w:rFonts w:ascii="Times New Roman" w:hAnsi="Times New Roman" w:cs="Times New Roman"/>
          <w:sz w:val="24"/>
          <w:szCs w:val="24"/>
        </w:rPr>
        <w:t xml:space="preserve"> zajęć</w:t>
      </w:r>
      <w:r w:rsidR="00B83784" w:rsidRPr="00B83784">
        <w:rPr>
          <w:rFonts w:ascii="Times New Roman" w:hAnsi="Times New Roman" w:cs="Times New Roman"/>
          <w:sz w:val="24"/>
          <w:szCs w:val="24"/>
        </w:rPr>
        <w:t>:</w:t>
      </w:r>
    </w:p>
    <w:p w14:paraId="4A53F1E5" w14:textId="08920DA0" w:rsidR="00B83784" w:rsidRPr="00413171" w:rsidRDefault="00B83784" w:rsidP="00413171">
      <w:pPr>
        <w:pStyle w:val="Akapitzlist"/>
        <w:numPr>
          <w:ilvl w:val="0"/>
          <w:numId w:val="23"/>
        </w:numPr>
        <w:ind w:left="567" w:hanging="567"/>
        <w:jc w:val="both"/>
        <w:rPr>
          <w:rFonts w:cs="Times New Roman"/>
          <w:szCs w:val="24"/>
        </w:rPr>
      </w:pPr>
      <w:r w:rsidRPr="00413171">
        <w:rPr>
          <w:rFonts w:cs="Times New Roman"/>
          <w:szCs w:val="24"/>
        </w:rPr>
        <w:t xml:space="preserve">A–D i G </w:t>
      </w:r>
      <w:r w:rsidR="00E0747B">
        <w:rPr>
          <w:rFonts w:cs="Times New Roman"/>
          <w:szCs w:val="24"/>
        </w:rPr>
        <w:t>jest</w:t>
      </w:r>
      <w:r w:rsidR="00E0747B" w:rsidRPr="00413171">
        <w:rPr>
          <w:rFonts w:cs="Times New Roman"/>
          <w:szCs w:val="24"/>
        </w:rPr>
        <w:t xml:space="preserve"> </w:t>
      </w:r>
      <w:r w:rsidRPr="00413171">
        <w:rPr>
          <w:rFonts w:cs="Times New Roman"/>
          <w:szCs w:val="24"/>
        </w:rPr>
        <w:t>prowadzone przez osoby posiadające kompetencje zawodowe lub naukowe oraz doświadczenie w zakresie właściwym dla prowadzonych zajęć;</w:t>
      </w:r>
    </w:p>
    <w:p w14:paraId="1173BE07" w14:textId="6621657A" w:rsidR="00B83784" w:rsidRPr="00413171" w:rsidRDefault="00B83784" w:rsidP="00413171">
      <w:pPr>
        <w:pStyle w:val="Akapitzlist"/>
        <w:numPr>
          <w:ilvl w:val="0"/>
          <w:numId w:val="23"/>
        </w:numPr>
        <w:ind w:left="567" w:hanging="567"/>
        <w:jc w:val="both"/>
        <w:rPr>
          <w:rFonts w:cs="Times New Roman"/>
          <w:szCs w:val="24"/>
        </w:rPr>
      </w:pPr>
      <w:r w:rsidRPr="00413171">
        <w:rPr>
          <w:rFonts w:cs="Times New Roman"/>
          <w:szCs w:val="24"/>
        </w:rPr>
        <w:t xml:space="preserve">E i F </w:t>
      </w:r>
      <w:r w:rsidR="00E0747B">
        <w:rPr>
          <w:rFonts w:cs="Times New Roman"/>
          <w:szCs w:val="24"/>
        </w:rPr>
        <w:t>jest</w:t>
      </w:r>
      <w:r w:rsidR="00E0747B" w:rsidRPr="00413171">
        <w:rPr>
          <w:rFonts w:cs="Times New Roman"/>
          <w:szCs w:val="24"/>
        </w:rPr>
        <w:t xml:space="preserve"> </w:t>
      </w:r>
      <w:r w:rsidRPr="00413171">
        <w:rPr>
          <w:rFonts w:cs="Times New Roman"/>
          <w:szCs w:val="24"/>
        </w:rPr>
        <w:t xml:space="preserve">prowadzone przez osoby posiadające dorobek naukowy, prawo wykonywania zawodu lekarza lub lekarza dentysty oraz </w:t>
      </w:r>
      <w:r w:rsidR="00CC1BBE">
        <w:rPr>
          <w:rFonts w:cs="Times New Roman"/>
          <w:szCs w:val="24"/>
        </w:rPr>
        <w:t xml:space="preserve">tytuł specjalisty lub </w:t>
      </w:r>
      <w:r w:rsidRPr="00413171">
        <w:rPr>
          <w:rFonts w:cs="Times New Roman"/>
          <w:szCs w:val="24"/>
        </w:rPr>
        <w:t xml:space="preserve">specjalizację w dziedzinie </w:t>
      </w:r>
      <w:r w:rsidR="001222B7">
        <w:rPr>
          <w:rFonts w:cs="Times New Roman"/>
          <w:szCs w:val="24"/>
        </w:rPr>
        <w:t>medycyny</w:t>
      </w:r>
      <w:r w:rsidR="001222B7" w:rsidRPr="00413171">
        <w:rPr>
          <w:rFonts w:cs="Times New Roman"/>
          <w:szCs w:val="24"/>
        </w:rPr>
        <w:t xml:space="preserve"> </w:t>
      </w:r>
      <w:r w:rsidRPr="00413171">
        <w:rPr>
          <w:rFonts w:cs="Times New Roman"/>
          <w:szCs w:val="24"/>
        </w:rPr>
        <w:t>adekwatnej do prowadzonych zajęć, przy współudziale innych osób posiadających dorobek naukowy lub doświadczenie kliniczne, adekwatne do prowadzonych zajęć.</w:t>
      </w:r>
    </w:p>
    <w:p w14:paraId="204DD23C" w14:textId="77777777" w:rsidR="00B83784" w:rsidRPr="00B83784" w:rsidRDefault="00B83784" w:rsidP="0041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0A68" w14:textId="77777777" w:rsidR="00B83784" w:rsidRDefault="00B83784" w:rsidP="00413171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III.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EFEKTY UCZENIA SIĘ</w:t>
      </w:r>
    </w:p>
    <w:p w14:paraId="2BA723FB" w14:textId="77777777" w:rsidR="00413171" w:rsidRPr="00B83784" w:rsidRDefault="00413171" w:rsidP="00413171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461C12C0" w14:textId="77777777" w:rsidR="00B83784" w:rsidRPr="00B83784" w:rsidRDefault="00B83784" w:rsidP="00413171">
      <w:pPr>
        <w:pStyle w:val="NIEARTTEKSTtekstnieartykuowanynppodstprawnarozplubpreambua"/>
        <w:spacing w:before="0"/>
        <w:ind w:left="1134" w:hanging="567"/>
        <w:rPr>
          <w:rFonts w:ascii="Times New Roman" w:hAnsi="Times New Roman" w:cs="Times New Roman"/>
          <w:b/>
          <w:szCs w:val="24"/>
        </w:rPr>
      </w:pPr>
      <w:r w:rsidRPr="00B83784">
        <w:rPr>
          <w:rFonts w:ascii="Times New Roman" w:hAnsi="Times New Roman" w:cs="Times New Roman"/>
          <w:b/>
          <w:szCs w:val="24"/>
        </w:rPr>
        <w:t>1.</w:t>
      </w:r>
      <w:r w:rsidRPr="00B83784">
        <w:rPr>
          <w:rFonts w:ascii="Times New Roman" w:hAnsi="Times New Roman" w:cs="Times New Roman"/>
          <w:b/>
          <w:szCs w:val="24"/>
        </w:rPr>
        <w:tab/>
        <w:t>OGÓLNE EFEKTY UCZENIA SIĘ</w:t>
      </w:r>
    </w:p>
    <w:p w14:paraId="3E081CED" w14:textId="77777777" w:rsidR="00413171" w:rsidRDefault="00413171" w:rsidP="00413171">
      <w:pPr>
        <w:pStyle w:val="NIEARTTEKSTtekstnieartykuowanynppodstprawnarozplubpreambua"/>
        <w:spacing w:before="0"/>
        <w:ind w:left="426" w:hanging="426"/>
        <w:rPr>
          <w:rFonts w:ascii="Times New Roman" w:hAnsi="Times New Roman" w:cs="Times New Roman"/>
          <w:szCs w:val="24"/>
        </w:rPr>
      </w:pPr>
    </w:p>
    <w:p w14:paraId="584A8D62" w14:textId="4312FD74" w:rsidR="00B83784" w:rsidRPr="00B83784" w:rsidRDefault="00B83784" w:rsidP="00BD6FCA">
      <w:pPr>
        <w:pStyle w:val="NIEARTTEKSTtekstnieartykuowanynppodstprawnarozplubpreambu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1.1.</w:t>
      </w:r>
      <w:r w:rsidRPr="00B83784">
        <w:rPr>
          <w:rFonts w:ascii="Times New Roman" w:hAnsi="Times New Roman" w:cs="Times New Roman"/>
          <w:szCs w:val="24"/>
        </w:rPr>
        <w:tab/>
        <w:t>W zakresie wiedzy absolwent zna i rozumie:</w:t>
      </w:r>
    </w:p>
    <w:p w14:paraId="3F1EC7E9" w14:textId="77777777" w:rsidR="00B83784" w:rsidRPr="00B83784" w:rsidRDefault="00B83784" w:rsidP="00BD6FC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1)</w:t>
      </w:r>
      <w:r w:rsidRPr="00B83784">
        <w:rPr>
          <w:rFonts w:ascii="Times New Roman" w:hAnsi="Times New Roman" w:cs="Times New Roman"/>
          <w:szCs w:val="24"/>
        </w:rPr>
        <w:tab/>
        <w:t>zagadnienia z zakresu</w:t>
      </w:r>
      <w:r w:rsidR="001222B7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medycyny i nauk przyrodniczych – w podstawowym zakresie;</w:t>
      </w:r>
    </w:p>
    <w:p w14:paraId="1AE81149" w14:textId="77777777" w:rsidR="00B83784" w:rsidRPr="00B83784" w:rsidRDefault="00B83784" w:rsidP="00BD6FC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2)</w:t>
      </w:r>
      <w:r w:rsidRPr="00B83784">
        <w:rPr>
          <w:rFonts w:ascii="Times New Roman" w:hAnsi="Times New Roman" w:cs="Times New Roman"/>
          <w:szCs w:val="24"/>
        </w:rPr>
        <w:tab/>
        <w:t>zagadnienia z zakresu stomatologii – w stopniu zaawansowanym;</w:t>
      </w:r>
    </w:p>
    <w:p w14:paraId="53EBD69D" w14:textId="77777777" w:rsidR="00B83784" w:rsidRPr="00B83784" w:rsidRDefault="00B83784" w:rsidP="00BD6FC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3)</w:t>
      </w:r>
      <w:r w:rsidRPr="00B83784">
        <w:rPr>
          <w:rFonts w:ascii="Times New Roman" w:hAnsi="Times New Roman" w:cs="Times New Roman"/>
          <w:szCs w:val="24"/>
        </w:rPr>
        <w:tab/>
        <w:t>problematykę edukacji prozdrowotnej;</w:t>
      </w:r>
    </w:p>
    <w:p w14:paraId="19952E9D" w14:textId="77777777" w:rsidR="00B83784" w:rsidRPr="00B83784" w:rsidRDefault="00B83784" w:rsidP="00BD6FC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4)</w:t>
      </w:r>
      <w:r w:rsidRPr="00B83784">
        <w:rPr>
          <w:rFonts w:ascii="Times New Roman" w:hAnsi="Times New Roman" w:cs="Times New Roman"/>
          <w:szCs w:val="24"/>
        </w:rPr>
        <w:tab/>
        <w:t>zasady prowadzenia badań naukowych i upowszechniania ich wyników;</w:t>
      </w:r>
    </w:p>
    <w:p w14:paraId="0B29EDE4" w14:textId="77777777" w:rsidR="00B83784" w:rsidRPr="00B83784" w:rsidRDefault="00B83784" w:rsidP="00BD6FC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5)</w:t>
      </w:r>
      <w:r w:rsidRPr="00B83784">
        <w:rPr>
          <w:rFonts w:ascii="Times New Roman" w:hAnsi="Times New Roman" w:cs="Times New Roman"/>
          <w:szCs w:val="24"/>
        </w:rPr>
        <w:tab/>
        <w:t>organizację praktyki lekarza dentysty i zasady zarządzania w ochronie zdrowia.</w:t>
      </w:r>
    </w:p>
    <w:p w14:paraId="629807C9" w14:textId="77777777" w:rsidR="00413171" w:rsidRDefault="00413171" w:rsidP="00B83784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</w:p>
    <w:p w14:paraId="7D6FA08D" w14:textId="77777777" w:rsidR="00B83784" w:rsidRPr="00B83784" w:rsidRDefault="00B83784" w:rsidP="005245C0">
      <w:pPr>
        <w:pStyle w:val="PKTpunkt"/>
        <w:ind w:left="567"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1.2.</w:t>
      </w:r>
      <w:r w:rsidRPr="00B83784">
        <w:rPr>
          <w:rFonts w:ascii="Times New Roman" w:hAnsi="Times New Roman" w:cs="Times New Roman"/>
          <w:szCs w:val="24"/>
        </w:rPr>
        <w:tab/>
        <w:t>W zakresie umiejętności absolwent potrafi:</w:t>
      </w:r>
    </w:p>
    <w:p w14:paraId="3E6F4F10" w14:textId="67134966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1)</w:t>
      </w:r>
      <w:r w:rsidRPr="00B83784">
        <w:rPr>
          <w:rFonts w:ascii="Times New Roman" w:hAnsi="Times New Roman" w:cs="Times New Roman"/>
          <w:szCs w:val="24"/>
        </w:rPr>
        <w:tab/>
        <w:t>przeprowadzić diagnostykę najczęstszych chorób, ocenić i opisać stan somatyczny i</w:t>
      </w:r>
      <w:r w:rsidR="00755B8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psychiczny pacjenta;</w:t>
      </w:r>
    </w:p>
    <w:p w14:paraId="4F38ECCE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2)</w:t>
      </w:r>
      <w:r w:rsidRPr="00B83784">
        <w:rPr>
          <w:rFonts w:ascii="Times New Roman" w:hAnsi="Times New Roman" w:cs="Times New Roman"/>
          <w:szCs w:val="24"/>
        </w:rPr>
        <w:tab/>
        <w:t>prowadzić profesjonalną opiekę dentystyczną w zakresie profilaktyki, leczenia, promocji zdrowia i edukacji prozdrowotnej;</w:t>
      </w:r>
    </w:p>
    <w:p w14:paraId="55E18C6D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3)</w:t>
      </w:r>
      <w:r w:rsidRPr="00B83784">
        <w:rPr>
          <w:rFonts w:ascii="Times New Roman" w:hAnsi="Times New Roman" w:cs="Times New Roman"/>
          <w:szCs w:val="24"/>
        </w:rPr>
        <w:tab/>
        <w:t>zaplanować leczenie w zakresie problemów stomatologicznych;</w:t>
      </w:r>
    </w:p>
    <w:p w14:paraId="48D51986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4)</w:t>
      </w:r>
      <w:r w:rsidRPr="00B83784">
        <w:rPr>
          <w:rFonts w:ascii="Times New Roman" w:hAnsi="Times New Roman" w:cs="Times New Roman"/>
          <w:szCs w:val="24"/>
        </w:rPr>
        <w:tab/>
        <w:t>prowadzić postępowanie kliniczne oparte na wiedzy i respektujące zasady humanitaryzmu;</w:t>
      </w:r>
    </w:p>
    <w:p w14:paraId="3241010C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5)</w:t>
      </w:r>
      <w:r w:rsidRPr="00B83784">
        <w:rPr>
          <w:rFonts w:ascii="Times New Roman" w:hAnsi="Times New Roman" w:cs="Times New Roman"/>
          <w:szCs w:val="24"/>
        </w:rPr>
        <w:tab/>
        <w:t>planować własną aktywność edukacyjną i stale dokształcać się w celu aktualizacji wiedzy;</w:t>
      </w:r>
    </w:p>
    <w:p w14:paraId="02D1FB43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6)</w:t>
      </w:r>
      <w:r w:rsidRPr="00B83784">
        <w:rPr>
          <w:rFonts w:ascii="Times New Roman" w:hAnsi="Times New Roman" w:cs="Times New Roman"/>
          <w:szCs w:val="24"/>
        </w:rPr>
        <w:tab/>
        <w:t>inspirować proces uczenia się innych osób;</w:t>
      </w:r>
    </w:p>
    <w:p w14:paraId="4CA0DAE8" w14:textId="2A3ED58F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7)</w:t>
      </w:r>
      <w:r w:rsidRPr="00B83784">
        <w:rPr>
          <w:rFonts w:ascii="Times New Roman" w:hAnsi="Times New Roman" w:cs="Times New Roman"/>
          <w:szCs w:val="24"/>
        </w:rPr>
        <w:tab/>
        <w:t>komunikować się z pacjentem i jego rodziną w atmosferze zaufania, z</w:t>
      </w:r>
      <w:r w:rsidR="00755B8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 xml:space="preserve">uwzględnieniem potrzeb </w:t>
      </w:r>
      <w:r w:rsidR="00755B84">
        <w:rPr>
          <w:rFonts w:ascii="Times New Roman" w:hAnsi="Times New Roman" w:cs="Times New Roman"/>
          <w:szCs w:val="24"/>
        </w:rPr>
        <w:t>pacjenta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51FADE82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8)</w:t>
      </w:r>
      <w:r w:rsidRPr="00B83784">
        <w:rPr>
          <w:rFonts w:ascii="Times New Roman" w:hAnsi="Times New Roman" w:cs="Times New Roman"/>
          <w:szCs w:val="24"/>
        </w:rPr>
        <w:tab/>
        <w:t>komunikować się ze współpracownikami w zespole i dzielić się wiedzą;</w:t>
      </w:r>
    </w:p>
    <w:p w14:paraId="2037051C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9)</w:t>
      </w:r>
      <w:r w:rsidRPr="00B83784">
        <w:rPr>
          <w:rFonts w:ascii="Times New Roman" w:hAnsi="Times New Roman" w:cs="Times New Roman"/>
          <w:szCs w:val="24"/>
        </w:rPr>
        <w:tab/>
        <w:t>krytycznie oceniać wyniki badań naukowych i odpowiednio uzasadniać stanowisko.</w:t>
      </w:r>
    </w:p>
    <w:p w14:paraId="79CBBB84" w14:textId="77777777" w:rsidR="00413171" w:rsidRDefault="00413171" w:rsidP="00B83784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</w:p>
    <w:p w14:paraId="17E5A793" w14:textId="77777777" w:rsidR="00B83784" w:rsidRPr="00B83784" w:rsidRDefault="00B83784" w:rsidP="005245C0">
      <w:pPr>
        <w:pStyle w:val="PKTpunkt"/>
        <w:ind w:left="567"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1.3.</w:t>
      </w:r>
      <w:r w:rsidRPr="00B83784">
        <w:rPr>
          <w:rFonts w:ascii="Times New Roman" w:hAnsi="Times New Roman" w:cs="Times New Roman"/>
          <w:szCs w:val="24"/>
        </w:rPr>
        <w:tab/>
        <w:t>W zakresie kompetencji społecznych absolwent jest gotów do:</w:t>
      </w:r>
    </w:p>
    <w:p w14:paraId="605A662D" w14:textId="4793996E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1)</w:t>
      </w:r>
      <w:r w:rsidRPr="00B83784">
        <w:rPr>
          <w:rFonts w:ascii="Times New Roman" w:hAnsi="Times New Roman" w:cs="Times New Roman"/>
          <w:szCs w:val="24"/>
        </w:rPr>
        <w:tab/>
        <w:t xml:space="preserve">nawiązania i utrzymania głębokiego oraz pełnego szacunku kontaktu z </w:t>
      </w:r>
      <w:r w:rsidR="00755B84">
        <w:rPr>
          <w:rFonts w:ascii="Times New Roman" w:hAnsi="Times New Roman" w:cs="Times New Roman"/>
          <w:szCs w:val="24"/>
        </w:rPr>
        <w:t>pacjentem</w:t>
      </w:r>
      <w:r w:rsidRPr="00B83784">
        <w:rPr>
          <w:rFonts w:ascii="Times New Roman" w:hAnsi="Times New Roman" w:cs="Times New Roman"/>
          <w:szCs w:val="24"/>
        </w:rPr>
        <w:t>, a</w:t>
      </w:r>
      <w:r w:rsidR="00755B8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także okazywania zrozumienia dla różnic światopoglądowych i kulturowych;</w:t>
      </w:r>
    </w:p>
    <w:p w14:paraId="070EB9E6" w14:textId="0471D992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2)</w:t>
      </w:r>
      <w:r w:rsidRPr="00B83784">
        <w:rPr>
          <w:rFonts w:ascii="Times New Roman" w:hAnsi="Times New Roman" w:cs="Times New Roman"/>
          <w:szCs w:val="24"/>
        </w:rPr>
        <w:tab/>
        <w:t xml:space="preserve">kierowania się dobrem </w:t>
      </w:r>
      <w:r w:rsidR="00755B84">
        <w:rPr>
          <w:rFonts w:ascii="Times New Roman" w:hAnsi="Times New Roman" w:cs="Times New Roman"/>
          <w:szCs w:val="24"/>
        </w:rPr>
        <w:t>pacjenta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5AFE4F18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3)</w:t>
      </w:r>
      <w:r w:rsidRPr="00B83784">
        <w:rPr>
          <w:rFonts w:ascii="Times New Roman" w:hAnsi="Times New Roman" w:cs="Times New Roman"/>
          <w:szCs w:val="24"/>
        </w:rPr>
        <w:tab/>
        <w:t>przestrzegania tajemnicy lekarskiej i praw pacjenta;</w:t>
      </w:r>
    </w:p>
    <w:p w14:paraId="692D41CE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4)</w:t>
      </w:r>
      <w:r w:rsidRPr="00B83784">
        <w:rPr>
          <w:rFonts w:ascii="Times New Roman" w:hAnsi="Times New Roman" w:cs="Times New Roman"/>
          <w:szCs w:val="24"/>
        </w:rPr>
        <w:tab/>
        <w:t>podejmowania działań wobec pacjenta w oparciu o normy i zasady etyczne, ze świadomością społecznych uwarunkowań i ograniczeń wynikających z choroby;</w:t>
      </w:r>
    </w:p>
    <w:p w14:paraId="08425FDE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5)</w:t>
      </w:r>
      <w:r w:rsidRPr="00B83784">
        <w:rPr>
          <w:rFonts w:ascii="Times New Roman" w:hAnsi="Times New Roman" w:cs="Times New Roman"/>
          <w:szCs w:val="24"/>
        </w:rPr>
        <w:tab/>
        <w:t>dostrzegania i rozpoznawania własnych ograniczeń, dokonywania samooceny deficytów i potrzeb edukacyjnych;</w:t>
      </w:r>
    </w:p>
    <w:p w14:paraId="75648DEE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6)</w:t>
      </w:r>
      <w:r w:rsidRPr="00B83784">
        <w:rPr>
          <w:rFonts w:ascii="Times New Roman" w:hAnsi="Times New Roman" w:cs="Times New Roman"/>
          <w:szCs w:val="24"/>
        </w:rPr>
        <w:tab/>
        <w:t>propagowania zachowań prozdrowotnych;</w:t>
      </w:r>
    </w:p>
    <w:p w14:paraId="2DA5CBD6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7)</w:t>
      </w:r>
      <w:r w:rsidRPr="00B83784">
        <w:rPr>
          <w:rFonts w:ascii="Times New Roman" w:hAnsi="Times New Roman" w:cs="Times New Roman"/>
          <w:szCs w:val="24"/>
        </w:rPr>
        <w:tab/>
        <w:t>korzystania z obiektywnych źródeł informacji;</w:t>
      </w:r>
    </w:p>
    <w:p w14:paraId="4C89ABA1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8)</w:t>
      </w:r>
      <w:r w:rsidRPr="00B83784">
        <w:rPr>
          <w:rFonts w:ascii="Times New Roman" w:hAnsi="Times New Roman" w:cs="Times New Roman"/>
          <w:szCs w:val="24"/>
        </w:rPr>
        <w:tab/>
        <w:t>formułowania wniosków z własnych pomiarów lub obserwacji;</w:t>
      </w:r>
    </w:p>
    <w:p w14:paraId="588A25FD" w14:textId="0D0C9B3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9)</w:t>
      </w:r>
      <w:r w:rsidRPr="00B83784">
        <w:rPr>
          <w:rFonts w:ascii="Times New Roman" w:hAnsi="Times New Roman" w:cs="Times New Roman"/>
          <w:szCs w:val="24"/>
        </w:rPr>
        <w:tab/>
        <w:t>wdrażania zasad koleżeństwa zawodowego i współpracy w zespole specjalistów,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tym z przedstawicielami innych zawodów medycznych, także w środowisku wielokulturowym i wielonarodowościowym;</w:t>
      </w:r>
    </w:p>
    <w:p w14:paraId="46E04755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10)</w:t>
      </w:r>
      <w:r w:rsidRPr="00B83784">
        <w:rPr>
          <w:rFonts w:ascii="Times New Roman" w:hAnsi="Times New Roman" w:cs="Times New Roman"/>
          <w:szCs w:val="24"/>
        </w:rPr>
        <w:tab/>
        <w:t>formułowania opinii dotyczących różnych aspektów działalności zawodowej;</w:t>
      </w:r>
    </w:p>
    <w:p w14:paraId="251D5B5A" w14:textId="77777777" w:rsidR="00B83784" w:rsidRPr="00B83784" w:rsidRDefault="00B83784" w:rsidP="005245C0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11)</w:t>
      </w:r>
      <w:r w:rsidRPr="00B83784">
        <w:rPr>
          <w:rFonts w:ascii="Times New Roman" w:hAnsi="Times New Roman" w:cs="Times New Roman"/>
          <w:szCs w:val="24"/>
        </w:rPr>
        <w:tab/>
        <w:t>przyjęcia odpowiedzialności związanej z decyzjami podejmowanymi w ramach działalności zawodowej, w tym w kategoriach bezpieczeństwa własnego i innych osób.</w:t>
      </w:r>
    </w:p>
    <w:p w14:paraId="72464C81" w14:textId="7904AA60" w:rsidR="00B83784" w:rsidRDefault="00B83784" w:rsidP="00A203F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43092A66" w14:textId="5930176B" w:rsidR="00C24967" w:rsidRDefault="00C24967" w:rsidP="00A203F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24FF43D2" w14:textId="4567FBBA" w:rsidR="00C24967" w:rsidRDefault="00C24967" w:rsidP="00A203F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4130E5F0" w14:textId="267EB504" w:rsidR="00C24967" w:rsidRDefault="00C24967" w:rsidP="00A203F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65F30E87" w14:textId="77777777" w:rsidR="00C24967" w:rsidRPr="00B83784" w:rsidRDefault="00C24967" w:rsidP="00A203F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0DF1F5A4" w14:textId="77777777" w:rsidR="00B83784" w:rsidRDefault="00B83784" w:rsidP="00216A2C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lastRenderedPageBreak/>
        <w:t>2.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SZCZEGÓŁOWE EFEKTY UCZENIA SIĘ</w:t>
      </w:r>
    </w:p>
    <w:p w14:paraId="166942F6" w14:textId="77777777" w:rsidR="00413171" w:rsidRPr="00B83784" w:rsidRDefault="00413171" w:rsidP="00F42125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5F3A9B8D" w14:textId="77777777" w:rsidR="00B83784" w:rsidRDefault="00B83784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A.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NAUKI MORFOLOGICZNE</w:t>
      </w:r>
    </w:p>
    <w:p w14:paraId="666E554D" w14:textId="77777777" w:rsidR="00413171" w:rsidRPr="00B83784" w:rsidRDefault="00413171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31CB4616" w14:textId="77777777" w:rsidR="00B83784" w:rsidRPr="00B83784" w:rsidRDefault="00B8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5E4C8F0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A.W1.</w:t>
      </w:r>
      <w:r w:rsidRPr="00B83784">
        <w:rPr>
          <w:rFonts w:ascii="Times New Roman" w:hAnsi="Times New Roman" w:cs="Times New Roman"/>
          <w:szCs w:val="24"/>
        </w:rPr>
        <w:tab/>
        <w:t>struktury organizmu ludzkiego: komórki, tkanki, narządy i układy, ze szczególnym uwzględnieniem układu stomatognatycznego;</w:t>
      </w:r>
    </w:p>
    <w:p w14:paraId="3A182C5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A.W2.</w:t>
      </w:r>
      <w:r w:rsidRPr="00B83784">
        <w:rPr>
          <w:rFonts w:ascii="Times New Roman" w:hAnsi="Times New Roman" w:cs="Times New Roman"/>
          <w:szCs w:val="24"/>
        </w:rPr>
        <w:tab/>
        <w:t>rozwój narządów i całego organizmu, ze szczególnym uwzględnieniem narządu żucia;</w:t>
      </w:r>
    </w:p>
    <w:p w14:paraId="4C69671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A.W3.</w:t>
      </w:r>
      <w:r w:rsidRPr="00B83784">
        <w:rPr>
          <w:rFonts w:ascii="Times New Roman" w:hAnsi="Times New Roman" w:cs="Times New Roman"/>
          <w:szCs w:val="24"/>
        </w:rPr>
        <w:tab/>
        <w:t>budowę ciała ludzkiego w podejściu topograficznym i czynnościowym;</w:t>
      </w:r>
    </w:p>
    <w:p w14:paraId="02A579C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A.W4.</w:t>
      </w:r>
      <w:r w:rsidRPr="00B83784">
        <w:rPr>
          <w:rFonts w:ascii="Times New Roman" w:hAnsi="Times New Roman" w:cs="Times New Roman"/>
          <w:szCs w:val="24"/>
        </w:rPr>
        <w:tab/>
        <w:t>rolę układu nerwowego w funkcjonowaniu poszczególnych narządów;</w:t>
      </w:r>
    </w:p>
    <w:p w14:paraId="213DDAF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A.W5.</w:t>
      </w:r>
      <w:r w:rsidRPr="00B83784">
        <w:rPr>
          <w:rFonts w:ascii="Times New Roman" w:hAnsi="Times New Roman" w:cs="Times New Roman"/>
          <w:szCs w:val="24"/>
        </w:rPr>
        <w:tab/>
        <w:t>znaczenie czynnościowe poszczególnych narządów i tworzonych przez nie układów;</w:t>
      </w:r>
    </w:p>
    <w:p w14:paraId="5D06832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A.W6.</w:t>
      </w:r>
      <w:r w:rsidRPr="00B83784">
        <w:rPr>
          <w:rFonts w:ascii="Times New Roman" w:hAnsi="Times New Roman" w:cs="Times New Roman"/>
          <w:szCs w:val="24"/>
        </w:rPr>
        <w:tab/>
        <w:t>anatomiczne uzasadnienie badania przedmiotowego</w:t>
      </w:r>
      <w:r w:rsidR="00A203FF">
        <w:rPr>
          <w:rFonts w:ascii="Times New Roman" w:hAnsi="Times New Roman" w:cs="Times New Roman"/>
          <w:szCs w:val="24"/>
        </w:rPr>
        <w:t>.</w:t>
      </w:r>
    </w:p>
    <w:p w14:paraId="5DE3952A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7EDE4618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3033FEC1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A.U</w:t>
      </w:r>
      <w:r w:rsidR="00A203FF">
        <w:rPr>
          <w:rFonts w:ascii="Times New Roman" w:hAnsi="Times New Roman" w:cs="Times New Roman"/>
          <w:szCs w:val="24"/>
        </w:rPr>
        <w:t>1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interpretować relacje anatomiczne zilustrowane podstawowymi metodami badań diagnostycznych z zakresu radiologii (zdjęcia przeglądowe i z użyciem środków kontrastowych);</w:t>
      </w:r>
    </w:p>
    <w:p w14:paraId="55C10BA7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A.U</w:t>
      </w:r>
      <w:r w:rsidR="00A203FF">
        <w:rPr>
          <w:rFonts w:ascii="Times New Roman" w:hAnsi="Times New Roman" w:cs="Times New Roman"/>
          <w:szCs w:val="24"/>
        </w:rPr>
        <w:t>2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 xml:space="preserve">obsługiwać mikroskop, w tym </w:t>
      </w:r>
      <w:r w:rsidR="009C79A2">
        <w:rPr>
          <w:rFonts w:ascii="Times New Roman" w:hAnsi="Times New Roman" w:cs="Times New Roman"/>
          <w:szCs w:val="24"/>
        </w:rPr>
        <w:t xml:space="preserve">w </w:t>
      </w:r>
      <w:r w:rsidRPr="00B83784">
        <w:rPr>
          <w:rFonts w:ascii="Times New Roman" w:hAnsi="Times New Roman" w:cs="Times New Roman"/>
          <w:szCs w:val="24"/>
        </w:rPr>
        <w:t>zakresie korzystania z immersji, oraz rozpoznawać pod mikroskopem strukturę histologiczną narządów i tkanek, a także dokonywać opisu i interpretacji budowy mikroskopowej komórek, tkanek i narządów oraz ich funkcji.</w:t>
      </w:r>
    </w:p>
    <w:p w14:paraId="69E8E1D4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C6BE4" w14:textId="77777777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B.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NAUKOWE PODSTAWY MEDYCYNY</w:t>
      </w:r>
    </w:p>
    <w:p w14:paraId="1133D68F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DF6E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781A2A44" w14:textId="614CB33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B.W1.</w:t>
      </w:r>
      <w:r w:rsidRPr="00B83784">
        <w:rPr>
          <w:rFonts w:ascii="Times New Roman" w:hAnsi="Times New Roman" w:cs="Times New Roman"/>
          <w:szCs w:val="24"/>
        </w:rPr>
        <w:tab/>
        <w:t>znaczenie pierwiastków głównych i śladowych w procesach zachodzących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organizmie, z uwzględnieniem podaży, wchłaniania i transportu;</w:t>
      </w:r>
    </w:p>
    <w:p w14:paraId="1ED47275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B.W2.</w:t>
      </w:r>
      <w:r w:rsidRPr="00B83784">
        <w:rPr>
          <w:rFonts w:ascii="Times New Roman" w:hAnsi="Times New Roman" w:cs="Times New Roman"/>
          <w:szCs w:val="24"/>
        </w:rPr>
        <w:tab/>
        <w:t>znaczenie elektrolitów, układów buforowych i reakcji chemicznych w układach biologicznych;</w:t>
      </w:r>
    </w:p>
    <w:p w14:paraId="5737C0C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B.W3.</w:t>
      </w:r>
      <w:r w:rsidRPr="00B83784">
        <w:rPr>
          <w:rFonts w:ascii="Times New Roman" w:hAnsi="Times New Roman" w:cs="Times New Roman"/>
          <w:szCs w:val="24"/>
        </w:rPr>
        <w:tab/>
        <w:t>biochemiczne podstawy integralności organizmu ludzkiego;</w:t>
      </w:r>
    </w:p>
    <w:p w14:paraId="10EC718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B.W4.</w:t>
      </w:r>
      <w:r w:rsidRPr="00B83784">
        <w:rPr>
          <w:rFonts w:ascii="Times New Roman" w:hAnsi="Times New Roman" w:cs="Times New Roman"/>
          <w:szCs w:val="24"/>
        </w:rPr>
        <w:tab/>
        <w:t>budowę i funkcje ważnych związków chemicznych występujących w organizmie ludzkim, w szczególności właściwości, funkcje, metabolizm i energetykę reakcji białek, kwasów nukleinowych, węglowodanów, lipidów, enzymów i hormonów;</w:t>
      </w:r>
    </w:p>
    <w:p w14:paraId="59CD42C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B.W5.</w:t>
      </w:r>
      <w:r w:rsidRPr="00B83784">
        <w:rPr>
          <w:rFonts w:ascii="Times New Roman" w:hAnsi="Times New Roman" w:cs="Times New Roman"/>
          <w:szCs w:val="24"/>
        </w:rPr>
        <w:tab/>
        <w:t>zasady gospodarki wapniowej i fosforanowej;</w:t>
      </w:r>
    </w:p>
    <w:p w14:paraId="3288BA1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B.W6.</w:t>
      </w:r>
      <w:r w:rsidRPr="00B83784">
        <w:rPr>
          <w:rFonts w:ascii="Times New Roman" w:hAnsi="Times New Roman" w:cs="Times New Roman"/>
          <w:szCs w:val="24"/>
        </w:rPr>
        <w:tab/>
        <w:t>rolę i znaczenie płynów ustrojowych, z uwzględnieniem śliny;</w:t>
      </w:r>
    </w:p>
    <w:p w14:paraId="4257FBB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B.W7.</w:t>
      </w:r>
      <w:r w:rsidRPr="00B83784">
        <w:rPr>
          <w:rFonts w:ascii="Times New Roman" w:hAnsi="Times New Roman" w:cs="Times New Roman"/>
          <w:szCs w:val="24"/>
        </w:rPr>
        <w:tab/>
        <w:t>zasady statyki i biomechaniki w odniesieniu do organizmu ludzkiego;</w:t>
      </w:r>
    </w:p>
    <w:p w14:paraId="446082E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B.W8.</w:t>
      </w:r>
      <w:r w:rsidRPr="00B83784">
        <w:rPr>
          <w:rFonts w:ascii="Times New Roman" w:hAnsi="Times New Roman" w:cs="Times New Roman"/>
          <w:szCs w:val="24"/>
        </w:rPr>
        <w:tab/>
        <w:t>mechanikę narządu żucia;</w:t>
      </w:r>
    </w:p>
    <w:p w14:paraId="4589E50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B.W9.</w:t>
      </w:r>
      <w:r w:rsidRPr="00B83784">
        <w:rPr>
          <w:rFonts w:ascii="Times New Roman" w:hAnsi="Times New Roman" w:cs="Times New Roman"/>
          <w:szCs w:val="24"/>
        </w:rPr>
        <w:tab/>
        <w:t>metody obrazowania tkanek i narządów oraz zasady działania urządzeń diagnostycznych służących do tego celu;</w:t>
      </w:r>
    </w:p>
    <w:p w14:paraId="5625127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B.W10.</w:t>
      </w:r>
      <w:r w:rsidRPr="00B83784">
        <w:rPr>
          <w:rFonts w:ascii="Times New Roman" w:hAnsi="Times New Roman" w:cs="Times New Roman"/>
          <w:szCs w:val="24"/>
        </w:rPr>
        <w:tab/>
        <w:t>zasady działania urządzeń ultradźwiękowych;</w:t>
      </w:r>
    </w:p>
    <w:p w14:paraId="67424AE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B.W11.</w:t>
      </w:r>
      <w:r w:rsidRPr="00B83784">
        <w:rPr>
          <w:rFonts w:ascii="Times New Roman" w:hAnsi="Times New Roman" w:cs="Times New Roman"/>
          <w:szCs w:val="24"/>
        </w:rPr>
        <w:tab/>
        <w:t>zasady fotometrii i światłowodów oraz wykorzystania źródeł światła w stomatologii;</w:t>
      </w:r>
    </w:p>
    <w:p w14:paraId="75405A6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B.W12.</w:t>
      </w:r>
      <w:r w:rsidRPr="00B83784">
        <w:rPr>
          <w:rFonts w:ascii="Times New Roman" w:hAnsi="Times New Roman" w:cs="Times New Roman"/>
          <w:szCs w:val="24"/>
        </w:rPr>
        <w:tab/>
        <w:t>zasady działania laserów w stomatologii;</w:t>
      </w:r>
    </w:p>
    <w:p w14:paraId="40DA17F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B.W13.</w:t>
      </w:r>
      <w:r w:rsidRPr="00B83784">
        <w:rPr>
          <w:rFonts w:ascii="Times New Roman" w:hAnsi="Times New Roman" w:cs="Times New Roman"/>
          <w:szCs w:val="24"/>
        </w:rPr>
        <w:tab/>
        <w:t>zasady działania sprzętu stomatologicznego;</w:t>
      </w:r>
    </w:p>
    <w:p w14:paraId="09D6F94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B.W14.</w:t>
      </w:r>
      <w:r w:rsidRPr="00B83784">
        <w:rPr>
          <w:rFonts w:ascii="Times New Roman" w:hAnsi="Times New Roman" w:cs="Times New Roman"/>
          <w:szCs w:val="24"/>
        </w:rPr>
        <w:tab/>
        <w:t>podstawowe pojęcia z zakresu biologii i ekologii;</w:t>
      </w:r>
    </w:p>
    <w:p w14:paraId="17263E1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B.W15.</w:t>
      </w:r>
      <w:r w:rsidRPr="00B83784">
        <w:rPr>
          <w:rFonts w:ascii="Times New Roman" w:hAnsi="Times New Roman" w:cs="Times New Roman"/>
          <w:szCs w:val="24"/>
        </w:rPr>
        <w:tab/>
        <w:t>współzależności między organizmami w ekosystemie;</w:t>
      </w:r>
    </w:p>
    <w:p w14:paraId="3128A04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B.W16.</w:t>
      </w:r>
      <w:r w:rsidRPr="00B83784">
        <w:rPr>
          <w:rFonts w:ascii="Times New Roman" w:hAnsi="Times New Roman" w:cs="Times New Roman"/>
          <w:szCs w:val="24"/>
        </w:rPr>
        <w:tab/>
        <w:t>interakcje w układzie pasożyt – żywiciel;</w:t>
      </w:r>
    </w:p>
    <w:p w14:paraId="7E9A2FF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B.W17.</w:t>
      </w:r>
      <w:r w:rsidRPr="00B83784">
        <w:rPr>
          <w:rFonts w:ascii="Times New Roman" w:hAnsi="Times New Roman" w:cs="Times New Roman"/>
          <w:szCs w:val="24"/>
        </w:rPr>
        <w:tab/>
        <w:t>wybrane zagadnienia z zakresu genetyki i biologii molekularnej;</w:t>
      </w:r>
    </w:p>
    <w:p w14:paraId="7C2F04F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B.W18.</w:t>
      </w:r>
      <w:r w:rsidRPr="00B83784">
        <w:rPr>
          <w:rFonts w:ascii="Times New Roman" w:hAnsi="Times New Roman" w:cs="Times New Roman"/>
          <w:szCs w:val="24"/>
        </w:rPr>
        <w:tab/>
        <w:t>kliniczne zastosowanie zasad genetyki;</w:t>
      </w:r>
    </w:p>
    <w:p w14:paraId="32DDBF9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B.W19.</w:t>
      </w:r>
      <w:r w:rsidRPr="00B83784">
        <w:rPr>
          <w:rFonts w:ascii="Times New Roman" w:hAnsi="Times New Roman" w:cs="Times New Roman"/>
          <w:szCs w:val="24"/>
        </w:rPr>
        <w:tab/>
        <w:t>funkcje życiowe człowieka;</w:t>
      </w:r>
    </w:p>
    <w:p w14:paraId="000C9BB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B.W20.</w:t>
      </w:r>
      <w:r w:rsidRPr="00B83784">
        <w:rPr>
          <w:rFonts w:ascii="Times New Roman" w:hAnsi="Times New Roman" w:cs="Times New Roman"/>
          <w:szCs w:val="24"/>
        </w:rPr>
        <w:tab/>
        <w:t>neurohormonalną regulację procesów fizjologicznych;</w:t>
      </w:r>
    </w:p>
    <w:p w14:paraId="7EBE7F5D" w14:textId="42BE88D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B.W21.</w:t>
      </w:r>
      <w:r w:rsidRPr="00B83784">
        <w:rPr>
          <w:rFonts w:ascii="Times New Roman" w:hAnsi="Times New Roman" w:cs="Times New Roman"/>
          <w:szCs w:val="24"/>
        </w:rPr>
        <w:tab/>
        <w:t>zasady równowagi kwasowo-zasadowej oraz transportu tlenu i dwutlenku węgla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organizmie;</w:t>
      </w:r>
    </w:p>
    <w:p w14:paraId="6D29025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B.W22.</w:t>
      </w:r>
      <w:r w:rsidRPr="00B83784">
        <w:rPr>
          <w:rFonts w:ascii="Times New Roman" w:hAnsi="Times New Roman" w:cs="Times New Roman"/>
          <w:szCs w:val="24"/>
        </w:rPr>
        <w:tab/>
        <w:t>zasady metabolizmu i żywienia;</w:t>
      </w:r>
    </w:p>
    <w:p w14:paraId="594C300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B.W23.</w:t>
      </w:r>
      <w:r w:rsidRPr="00B83784">
        <w:rPr>
          <w:rFonts w:ascii="Times New Roman" w:hAnsi="Times New Roman" w:cs="Times New Roman"/>
          <w:szCs w:val="24"/>
        </w:rPr>
        <w:tab/>
        <w:t>wartość liczbową podstawowych zmiennych fizjologicznych i zmiany wartości liczbowych.</w:t>
      </w:r>
    </w:p>
    <w:p w14:paraId="5ADA7333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09824765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65F99554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B.U1.</w:t>
      </w:r>
      <w:r w:rsidRPr="00B83784">
        <w:rPr>
          <w:rFonts w:ascii="Times New Roman" w:hAnsi="Times New Roman" w:cs="Times New Roman"/>
          <w:szCs w:val="24"/>
        </w:rPr>
        <w:tab/>
        <w:t>odnosić zjawiska chemiczne do procesów zachodzących w jamie ustnej;</w:t>
      </w:r>
    </w:p>
    <w:p w14:paraId="32E294BA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B.U2.</w:t>
      </w:r>
      <w:r w:rsidRPr="00B83784">
        <w:rPr>
          <w:rFonts w:ascii="Times New Roman" w:hAnsi="Times New Roman" w:cs="Times New Roman"/>
          <w:szCs w:val="24"/>
        </w:rPr>
        <w:tab/>
        <w:t>interpretować zjawiska fizyczne zachodzące w narządzie żucia;</w:t>
      </w:r>
    </w:p>
    <w:p w14:paraId="39707BE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B.U3.</w:t>
      </w:r>
      <w:r w:rsidRPr="00B83784">
        <w:rPr>
          <w:rFonts w:ascii="Times New Roman" w:hAnsi="Times New Roman" w:cs="Times New Roman"/>
          <w:szCs w:val="24"/>
        </w:rPr>
        <w:tab/>
        <w:t>wykorzystywać procesy fizyczne właściwe dla pracy lekarza dentysty;</w:t>
      </w:r>
    </w:p>
    <w:p w14:paraId="2B4E796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B.U4.</w:t>
      </w:r>
      <w:r w:rsidRPr="00B83784">
        <w:rPr>
          <w:rFonts w:ascii="Times New Roman" w:hAnsi="Times New Roman" w:cs="Times New Roman"/>
          <w:szCs w:val="24"/>
        </w:rPr>
        <w:tab/>
        <w:t>wykorzystywać pojęcia biologiczne i ekologiczne w kontekście człowiek – środowisko życia;</w:t>
      </w:r>
    </w:p>
    <w:p w14:paraId="7C94438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B.U5.</w:t>
      </w:r>
      <w:r w:rsidRPr="00B83784">
        <w:rPr>
          <w:rFonts w:ascii="Times New Roman" w:hAnsi="Times New Roman" w:cs="Times New Roman"/>
          <w:szCs w:val="24"/>
        </w:rPr>
        <w:tab/>
        <w:t>stosować wiedzę z zakresu genetyki i biologii molekularnej w pracy klinicznej.</w:t>
      </w:r>
    </w:p>
    <w:p w14:paraId="5EEE7298" w14:textId="77777777" w:rsidR="00216A2C" w:rsidRPr="008E25E2" w:rsidRDefault="00216A2C" w:rsidP="00216A2C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CAF1D0A" w14:textId="77777777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C.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NAUKI PRZEDKLINICZNE</w:t>
      </w:r>
    </w:p>
    <w:p w14:paraId="64F9F115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2948F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6F2A1B4C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C.W1.</w:t>
      </w:r>
      <w:r w:rsidRPr="00B83784">
        <w:rPr>
          <w:rFonts w:ascii="Times New Roman" w:hAnsi="Times New Roman" w:cs="Times New Roman"/>
          <w:szCs w:val="24"/>
        </w:rPr>
        <w:tab/>
        <w:t>rodzaje i gatunki oraz budowę wirusów, bakterii, grzybów i pasożytów, ich cechy biologiczne i mechanizmy chorobotwórczości;</w:t>
      </w:r>
    </w:p>
    <w:p w14:paraId="3D661B49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C.W2.</w:t>
      </w:r>
      <w:r w:rsidRPr="00B83784">
        <w:rPr>
          <w:rFonts w:ascii="Times New Roman" w:hAnsi="Times New Roman" w:cs="Times New Roman"/>
          <w:szCs w:val="24"/>
        </w:rPr>
        <w:tab/>
        <w:t>fizjologiczną florę bakteryjną człowieka;</w:t>
      </w:r>
    </w:p>
    <w:p w14:paraId="11318FEC" w14:textId="470D1616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C.W3.</w:t>
      </w:r>
      <w:r w:rsidRPr="00B83784">
        <w:rPr>
          <w:rFonts w:ascii="Times New Roman" w:hAnsi="Times New Roman" w:cs="Times New Roman"/>
          <w:szCs w:val="24"/>
        </w:rPr>
        <w:tab/>
        <w:t>podstawy epidemiologii zakażeń wirusowych, bakteryjnych, grzybiczych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pasożytniczych oraz dróg szerzenia się zakażeń w organizmie człowieka;</w:t>
      </w:r>
    </w:p>
    <w:p w14:paraId="356B006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C.W4.</w:t>
      </w:r>
      <w:r w:rsidRPr="00B83784">
        <w:rPr>
          <w:rFonts w:ascii="Times New Roman" w:hAnsi="Times New Roman" w:cs="Times New Roman"/>
          <w:szCs w:val="24"/>
        </w:rPr>
        <w:tab/>
        <w:t>gatunki bakterii, wirusów i grzybów będących najczęstszymi czynnikami etiologicznymi zakażeń i infekcji;</w:t>
      </w:r>
    </w:p>
    <w:p w14:paraId="64FAC3E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C.W5.</w:t>
      </w:r>
      <w:r w:rsidRPr="00B83784">
        <w:rPr>
          <w:rFonts w:ascii="Times New Roman" w:hAnsi="Times New Roman" w:cs="Times New Roman"/>
          <w:szCs w:val="24"/>
        </w:rPr>
        <w:tab/>
        <w:t>podstawy dezynfekcji, sterylizacji i postępowania aseptycznego;</w:t>
      </w:r>
    </w:p>
    <w:p w14:paraId="0339A0D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C.W6.</w:t>
      </w:r>
      <w:r w:rsidRPr="00B83784">
        <w:rPr>
          <w:rFonts w:ascii="Times New Roman" w:hAnsi="Times New Roman" w:cs="Times New Roman"/>
          <w:szCs w:val="24"/>
        </w:rPr>
        <w:tab/>
        <w:t>czynniki chorobotwórcze zewnętrzne i wewnętrzne;</w:t>
      </w:r>
    </w:p>
    <w:p w14:paraId="54DC865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C.W7.</w:t>
      </w:r>
      <w:r w:rsidRPr="00B83784">
        <w:rPr>
          <w:rFonts w:ascii="Times New Roman" w:hAnsi="Times New Roman" w:cs="Times New Roman"/>
          <w:szCs w:val="24"/>
        </w:rPr>
        <w:tab/>
        <w:t>budowę układu odpornościowego i jego rolę;</w:t>
      </w:r>
    </w:p>
    <w:p w14:paraId="2B1990F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C.W8.</w:t>
      </w:r>
      <w:r w:rsidRPr="00B83784">
        <w:rPr>
          <w:rFonts w:ascii="Times New Roman" w:hAnsi="Times New Roman" w:cs="Times New Roman"/>
          <w:szCs w:val="24"/>
        </w:rPr>
        <w:tab/>
        <w:t>humoralne i komórkowe mechanizmy odporności wrodzonej i nabytej oraz mechanizmy reakcji nadwrażliwości i procesów autoimmunologicznych;</w:t>
      </w:r>
    </w:p>
    <w:p w14:paraId="0EDB45C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C.W9.</w:t>
      </w:r>
      <w:r w:rsidRPr="00B83784">
        <w:rPr>
          <w:rFonts w:ascii="Times New Roman" w:hAnsi="Times New Roman" w:cs="Times New Roman"/>
          <w:szCs w:val="24"/>
        </w:rPr>
        <w:tab/>
        <w:t>zjawisko powstawania lekooporności;</w:t>
      </w:r>
    </w:p>
    <w:p w14:paraId="0D1081F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C.W10.</w:t>
      </w:r>
      <w:r w:rsidRPr="00B83784">
        <w:rPr>
          <w:rFonts w:ascii="Times New Roman" w:hAnsi="Times New Roman" w:cs="Times New Roman"/>
          <w:szCs w:val="24"/>
        </w:rPr>
        <w:tab/>
        <w:t>podstawy immunodiagnostyki i immunomodulacji;</w:t>
      </w:r>
    </w:p>
    <w:p w14:paraId="4D55B93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C.W11.</w:t>
      </w:r>
      <w:r w:rsidRPr="00B83784">
        <w:rPr>
          <w:rFonts w:ascii="Times New Roman" w:hAnsi="Times New Roman" w:cs="Times New Roman"/>
          <w:szCs w:val="24"/>
        </w:rPr>
        <w:tab/>
        <w:t>patomechanizm chorób alergicznych, wybranych chorób uwarunkowanych nadwrażliwością, autoimmunizacyjnych i niedoborów odporności;</w:t>
      </w:r>
    </w:p>
    <w:p w14:paraId="6CAE60F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C.W12.</w:t>
      </w:r>
      <w:r w:rsidRPr="00B83784">
        <w:rPr>
          <w:rFonts w:ascii="Times New Roman" w:hAnsi="Times New Roman" w:cs="Times New Roman"/>
          <w:szCs w:val="24"/>
        </w:rPr>
        <w:tab/>
        <w:t>pojęcia homeostazy, adaptacji, oporności, odporności, skłonności, podatności, mechanizmów kompensacyjnych, sprzężeń zwrotnych i mechanizmu „błędnego koła”;</w:t>
      </w:r>
    </w:p>
    <w:p w14:paraId="78C9FD1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C.W13.</w:t>
      </w:r>
      <w:r w:rsidRPr="00B83784">
        <w:rPr>
          <w:rFonts w:ascii="Times New Roman" w:hAnsi="Times New Roman" w:cs="Times New Roman"/>
          <w:szCs w:val="24"/>
        </w:rPr>
        <w:tab/>
        <w:t>pojęcie zdrowia i choroby, mechanizmów powstawania oraz rozwoju procesu chorobowego na poziomie molekularnym, komórkowym, tkankowym oraz ogólnoustrojowym, objawów klinicznych choroby, rokowań i powikłań choroby;</w:t>
      </w:r>
    </w:p>
    <w:p w14:paraId="77FEC81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C.W14.</w:t>
      </w:r>
      <w:r w:rsidRPr="00B83784">
        <w:rPr>
          <w:rFonts w:ascii="Times New Roman" w:hAnsi="Times New Roman" w:cs="Times New Roman"/>
          <w:szCs w:val="24"/>
        </w:rPr>
        <w:tab/>
        <w:t>mechanizmy odczynu zapalnego i gojenia się ran;</w:t>
      </w:r>
    </w:p>
    <w:p w14:paraId="044F4D37" w14:textId="36E20A11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C.W15.</w:t>
      </w:r>
      <w:r w:rsidRPr="00B83784">
        <w:rPr>
          <w:rFonts w:ascii="Times New Roman" w:hAnsi="Times New Roman" w:cs="Times New Roman"/>
          <w:szCs w:val="24"/>
        </w:rPr>
        <w:tab/>
        <w:t>podstawowe zaburzenia regulacji wydzielania hormonów, gospodarki wodnej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elektrolitowej, równowagi kwasowo-zasadowej, pracy nerek i płuc oraz mechanizmy powstawania i skutki zaburzeń w układzie sercowo-naczyniowym,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tym wstrząs;</w:t>
      </w:r>
    </w:p>
    <w:p w14:paraId="7151DA45" w14:textId="7573D972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C.W16.</w:t>
      </w:r>
      <w:r w:rsidRPr="00B83784">
        <w:rPr>
          <w:rFonts w:ascii="Times New Roman" w:hAnsi="Times New Roman" w:cs="Times New Roman"/>
          <w:szCs w:val="24"/>
        </w:rPr>
        <w:tab/>
        <w:t>metody diagnostyczne wykorzystywane w patomorfologii oraz rolę badań laboratoryjnych w profilaktyce i rozpoznawaniu zaburzeń narządowych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układowych;</w:t>
      </w:r>
    </w:p>
    <w:p w14:paraId="6C2F781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C.W17.</w:t>
      </w:r>
      <w:r w:rsidRPr="00B83784">
        <w:rPr>
          <w:rFonts w:ascii="Times New Roman" w:hAnsi="Times New Roman" w:cs="Times New Roman"/>
          <w:szCs w:val="24"/>
        </w:rPr>
        <w:tab/>
        <w:t>znamiona śmierci i zmiany pośmiertne oraz zasady techniki i diagnostyki sekcyjnej zwłok;</w:t>
      </w:r>
    </w:p>
    <w:p w14:paraId="741FAB8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C.W18.</w:t>
      </w:r>
      <w:r w:rsidRPr="00B83784">
        <w:rPr>
          <w:rFonts w:ascii="Times New Roman" w:hAnsi="Times New Roman" w:cs="Times New Roman"/>
          <w:szCs w:val="24"/>
        </w:rPr>
        <w:tab/>
        <w:t>mechanizmy działania leków oraz farmakokinetykę i biotransformację poszczególnych grup leków;</w:t>
      </w:r>
    </w:p>
    <w:p w14:paraId="7E034BE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C.W19.</w:t>
      </w:r>
      <w:r w:rsidRPr="00B83784">
        <w:rPr>
          <w:rFonts w:ascii="Times New Roman" w:hAnsi="Times New Roman" w:cs="Times New Roman"/>
          <w:szCs w:val="24"/>
        </w:rPr>
        <w:tab/>
        <w:t>wskazania oraz przeciwwskazania do stosowania leków, ich dawkowanie, działania niepożądane i toksyczne oraz interakcje między lekami;</w:t>
      </w:r>
    </w:p>
    <w:p w14:paraId="5F83C73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C.W20.</w:t>
      </w:r>
      <w:r w:rsidRPr="00B83784">
        <w:rPr>
          <w:rFonts w:ascii="Times New Roman" w:hAnsi="Times New Roman" w:cs="Times New Roman"/>
          <w:szCs w:val="24"/>
        </w:rPr>
        <w:tab/>
        <w:t>zasady terapii zakażeń wirusowych, bakteryjnych, grzybiczych i pasożytniczych;</w:t>
      </w:r>
    </w:p>
    <w:p w14:paraId="5D7F65C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C.W21.</w:t>
      </w:r>
      <w:r w:rsidRPr="00B83784">
        <w:rPr>
          <w:rFonts w:ascii="Times New Roman" w:hAnsi="Times New Roman" w:cs="Times New Roman"/>
          <w:szCs w:val="24"/>
        </w:rPr>
        <w:tab/>
        <w:t>zasady zapobiegania ból</w:t>
      </w:r>
      <w:r w:rsidR="00C3370D">
        <w:rPr>
          <w:rFonts w:ascii="Times New Roman" w:hAnsi="Times New Roman" w:cs="Times New Roman"/>
          <w:szCs w:val="24"/>
        </w:rPr>
        <w:t>owi</w:t>
      </w:r>
      <w:r w:rsidRPr="00B83784">
        <w:rPr>
          <w:rFonts w:ascii="Times New Roman" w:hAnsi="Times New Roman" w:cs="Times New Roman"/>
          <w:szCs w:val="24"/>
        </w:rPr>
        <w:t xml:space="preserve"> i lęk</w:t>
      </w:r>
      <w:r w:rsidR="00C3370D">
        <w:rPr>
          <w:rFonts w:ascii="Times New Roman" w:hAnsi="Times New Roman" w:cs="Times New Roman"/>
          <w:szCs w:val="24"/>
        </w:rPr>
        <w:t>owi</w:t>
      </w:r>
      <w:r w:rsidRPr="00B83784">
        <w:rPr>
          <w:rFonts w:ascii="Times New Roman" w:hAnsi="Times New Roman" w:cs="Times New Roman"/>
          <w:szCs w:val="24"/>
        </w:rPr>
        <w:t xml:space="preserve"> </w:t>
      </w:r>
      <w:r w:rsidR="00C3370D" w:rsidRPr="00B83784">
        <w:rPr>
          <w:rFonts w:ascii="Times New Roman" w:hAnsi="Times New Roman" w:cs="Times New Roman"/>
          <w:szCs w:val="24"/>
        </w:rPr>
        <w:t xml:space="preserve">oraz zwalczania </w:t>
      </w:r>
      <w:r w:rsidR="00C3370D">
        <w:rPr>
          <w:rFonts w:ascii="Times New Roman" w:hAnsi="Times New Roman" w:cs="Times New Roman"/>
          <w:szCs w:val="24"/>
        </w:rPr>
        <w:t>ich, a także</w:t>
      </w:r>
      <w:r w:rsidRPr="00B83784">
        <w:rPr>
          <w:rFonts w:ascii="Times New Roman" w:hAnsi="Times New Roman" w:cs="Times New Roman"/>
          <w:szCs w:val="24"/>
        </w:rPr>
        <w:t xml:space="preserve"> farmakologię leków stosowanych w stanach zagrożenia życia;</w:t>
      </w:r>
    </w:p>
    <w:p w14:paraId="7B70250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C.W22.</w:t>
      </w:r>
      <w:r w:rsidRPr="00B83784">
        <w:rPr>
          <w:rFonts w:ascii="Times New Roman" w:hAnsi="Times New Roman" w:cs="Times New Roman"/>
          <w:szCs w:val="24"/>
        </w:rPr>
        <w:tab/>
        <w:t>zasady zapisywania wybranych postaci leków gotowych i recepturowych na recepcie;</w:t>
      </w:r>
    </w:p>
    <w:p w14:paraId="1848B3E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C.W23.</w:t>
      </w:r>
      <w:r w:rsidRPr="00B83784">
        <w:rPr>
          <w:rFonts w:ascii="Times New Roman" w:hAnsi="Times New Roman" w:cs="Times New Roman"/>
          <w:szCs w:val="24"/>
        </w:rPr>
        <w:tab/>
        <w:t>wyposażenie gabinetu stomatologicznego i instrumentarium stosowane w zabiegach stomatologicznych;</w:t>
      </w:r>
    </w:p>
    <w:p w14:paraId="3829F68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C.W24.</w:t>
      </w:r>
      <w:r w:rsidRPr="00B83784">
        <w:rPr>
          <w:rFonts w:ascii="Times New Roman" w:hAnsi="Times New Roman" w:cs="Times New Roman"/>
          <w:szCs w:val="24"/>
        </w:rPr>
        <w:tab/>
        <w:t>definicję oraz klasyfikację podstawowych i pomocniczych materiałów stomatologicznych;</w:t>
      </w:r>
    </w:p>
    <w:p w14:paraId="3CE3D54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C.W25.</w:t>
      </w:r>
      <w:r w:rsidRPr="00B83784">
        <w:rPr>
          <w:rFonts w:ascii="Times New Roman" w:hAnsi="Times New Roman" w:cs="Times New Roman"/>
          <w:szCs w:val="24"/>
        </w:rPr>
        <w:tab/>
        <w:t>skład, budowę, sposób wiązania, właściwości, przeznaczenie i sposób użycia materiałów stomatologicznych;</w:t>
      </w:r>
    </w:p>
    <w:p w14:paraId="0B794FF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C.W26.</w:t>
      </w:r>
      <w:r w:rsidRPr="00B83784">
        <w:rPr>
          <w:rFonts w:ascii="Times New Roman" w:hAnsi="Times New Roman" w:cs="Times New Roman"/>
          <w:szCs w:val="24"/>
        </w:rPr>
        <w:tab/>
        <w:t>właściwości powierzchniowe twardych tkanek zęba oraz biomateriałów stomatologicznych;</w:t>
      </w:r>
    </w:p>
    <w:p w14:paraId="47FDB4C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C.W27.</w:t>
      </w:r>
      <w:r w:rsidRPr="00B83784">
        <w:rPr>
          <w:rFonts w:ascii="Times New Roman" w:hAnsi="Times New Roman" w:cs="Times New Roman"/>
          <w:szCs w:val="24"/>
        </w:rPr>
        <w:tab/>
        <w:t>zjawisko adhezji i mechanizmów wytwarzania adhezyjnego połączenia oraz procedury adhezyjnego przygotowania powierzchni szkliwa, zębiny oraz biomateriałów stomatologicznych;</w:t>
      </w:r>
    </w:p>
    <w:p w14:paraId="6B0C643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C.W28.</w:t>
      </w:r>
      <w:r w:rsidRPr="00B83784">
        <w:rPr>
          <w:rFonts w:ascii="Times New Roman" w:hAnsi="Times New Roman" w:cs="Times New Roman"/>
          <w:szCs w:val="24"/>
        </w:rPr>
        <w:tab/>
        <w:t>podstawowe procedury kliniczne rekonstrukcji tkanek twardych zębów i leczenia endodontycznego oraz metody i techniczno-lab</w:t>
      </w:r>
      <w:r w:rsidR="009C79A2">
        <w:rPr>
          <w:rFonts w:ascii="Times New Roman" w:hAnsi="Times New Roman" w:cs="Times New Roman"/>
          <w:szCs w:val="24"/>
        </w:rPr>
        <w:t>oratoryjne procedury wykonywania</w:t>
      </w:r>
      <w:r w:rsidRPr="00B83784">
        <w:rPr>
          <w:rFonts w:ascii="Times New Roman" w:hAnsi="Times New Roman" w:cs="Times New Roman"/>
          <w:szCs w:val="24"/>
        </w:rPr>
        <w:t xml:space="preserve"> uzupełnień protetycznych;</w:t>
      </w:r>
    </w:p>
    <w:p w14:paraId="556EA2B2" w14:textId="76B3BF2A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C.W29.</w:t>
      </w:r>
      <w:r w:rsidRPr="00B83784">
        <w:rPr>
          <w:rFonts w:ascii="Times New Roman" w:hAnsi="Times New Roman" w:cs="Times New Roman"/>
          <w:szCs w:val="24"/>
        </w:rPr>
        <w:tab/>
        <w:t>mechanizmy degradacji (korozji) biomateriałów stomatologicznych w jamie ustnej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ich wpływ na biologiczne właściwości materiałów.</w:t>
      </w:r>
    </w:p>
    <w:p w14:paraId="10647064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78386B1D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27723FFB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C.U1.</w:t>
      </w:r>
      <w:r w:rsidRPr="00B83784">
        <w:rPr>
          <w:rFonts w:ascii="Times New Roman" w:hAnsi="Times New Roman" w:cs="Times New Roman"/>
          <w:szCs w:val="24"/>
        </w:rPr>
        <w:tab/>
        <w:t>pobierać odpowiednio dobrany rodzaj materiału biologicznego do badania mikrobiologicznego w zależności od umiejscowienia i przebiegu zakażenia;</w:t>
      </w:r>
    </w:p>
    <w:p w14:paraId="650D512E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C.U2.</w:t>
      </w:r>
      <w:r w:rsidRPr="00B83784">
        <w:rPr>
          <w:rFonts w:ascii="Times New Roman" w:hAnsi="Times New Roman" w:cs="Times New Roman"/>
          <w:szCs w:val="24"/>
        </w:rPr>
        <w:tab/>
        <w:t>interpretować wyniki badań mikrobiologicznych, serologicznych i antybiogramu;</w:t>
      </w:r>
    </w:p>
    <w:p w14:paraId="4AF0391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C.U3.</w:t>
      </w:r>
      <w:r w:rsidRPr="00B83784">
        <w:rPr>
          <w:rFonts w:ascii="Times New Roman" w:hAnsi="Times New Roman" w:cs="Times New Roman"/>
          <w:szCs w:val="24"/>
        </w:rPr>
        <w:tab/>
        <w:t>dobierać i wykonywać właściwe testy wskazujące na liczebność bakterii w płynach ustrojowych;</w:t>
      </w:r>
    </w:p>
    <w:p w14:paraId="7CCBDA7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C.U4.</w:t>
      </w:r>
      <w:r w:rsidRPr="00B83784">
        <w:rPr>
          <w:rFonts w:ascii="Times New Roman" w:hAnsi="Times New Roman" w:cs="Times New Roman"/>
          <w:szCs w:val="24"/>
        </w:rPr>
        <w:tab/>
        <w:t>przewidywać i wyjaśniać złożone patomechanizmy zaburzeń prowadzących do powstawania chorób;</w:t>
      </w:r>
    </w:p>
    <w:p w14:paraId="3389B5C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C.U5.</w:t>
      </w:r>
      <w:r w:rsidRPr="00B83784">
        <w:rPr>
          <w:rFonts w:ascii="Times New Roman" w:hAnsi="Times New Roman" w:cs="Times New Roman"/>
          <w:szCs w:val="24"/>
        </w:rPr>
        <w:tab/>
        <w:t>analizować przebieg kliniczny chorób w procesach patologicznych;</w:t>
      </w:r>
    </w:p>
    <w:p w14:paraId="450FF234" w14:textId="6C092B92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C.U6.</w:t>
      </w:r>
      <w:r w:rsidRPr="00B83784">
        <w:rPr>
          <w:rFonts w:ascii="Times New Roman" w:hAnsi="Times New Roman" w:cs="Times New Roman"/>
          <w:szCs w:val="24"/>
        </w:rPr>
        <w:tab/>
        <w:t>określać zmiany patologiczne komórek, tkanek i narządów w zakresie zaburzeń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krążeniu, zmian wstecznych, zmian postępowych oraz zapaleń;</w:t>
      </w:r>
    </w:p>
    <w:p w14:paraId="0FCB9D58" w14:textId="1EB469E4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C.U7.</w:t>
      </w:r>
      <w:r w:rsidRPr="00B83784">
        <w:rPr>
          <w:rFonts w:ascii="Times New Roman" w:hAnsi="Times New Roman" w:cs="Times New Roman"/>
          <w:szCs w:val="24"/>
        </w:rPr>
        <w:tab/>
        <w:t>określać zmian</w:t>
      </w:r>
      <w:r w:rsidR="009C79A2">
        <w:rPr>
          <w:rFonts w:ascii="Times New Roman" w:hAnsi="Times New Roman" w:cs="Times New Roman"/>
          <w:szCs w:val="24"/>
        </w:rPr>
        <w:t>y patologiczne wywołane zakażeniem wirusem</w:t>
      </w:r>
      <w:r w:rsidRPr="00B83784">
        <w:rPr>
          <w:rFonts w:ascii="Times New Roman" w:hAnsi="Times New Roman" w:cs="Times New Roman"/>
          <w:szCs w:val="24"/>
        </w:rPr>
        <w:t xml:space="preserve"> HIV i obserwowane u</w:t>
      </w:r>
      <w:r w:rsidR="001E3534">
        <w:rPr>
          <w:rFonts w:ascii="Times New Roman" w:hAnsi="Times New Roman" w:cs="Times New Roman"/>
          <w:szCs w:val="24"/>
        </w:rPr>
        <w:t> pacjentów</w:t>
      </w:r>
      <w:r w:rsidR="001E3534" w:rsidRPr="00B83784">
        <w:rPr>
          <w:rFonts w:ascii="Times New Roman" w:hAnsi="Times New Roman" w:cs="Times New Roman"/>
          <w:szCs w:val="24"/>
        </w:rPr>
        <w:t xml:space="preserve"> </w:t>
      </w:r>
      <w:r w:rsidR="009C79A2">
        <w:rPr>
          <w:rFonts w:ascii="Times New Roman" w:hAnsi="Times New Roman" w:cs="Times New Roman"/>
          <w:szCs w:val="24"/>
        </w:rPr>
        <w:t>z zespołem</w:t>
      </w:r>
      <w:r w:rsidR="009C79A2" w:rsidRPr="00B83784">
        <w:rPr>
          <w:rFonts w:ascii="Times New Roman" w:hAnsi="Times New Roman" w:cs="Times New Roman"/>
          <w:szCs w:val="24"/>
        </w:rPr>
        <w:t xml:space="preserve"> nabytego upośledzenia odporności </w:t>
      </w:r>
      <w:r w:rsidR="009C79A2">
        <w:rPr>
          <w:rFonts w:ascii="Times New Roman" w:hAnsi="Times New Roman" w:cs="Times New Roman"/>
          <w:szCs w:val="24"/>
        </w:rPr>
        <w:t>(</w:t>
      </w:r>
      <w:r w:rsidRPr="00B83784">
        <w:rPr>
          <w:rFonts w:ascii="Times New Roman" w:hAnsi="Times New Roman" w:cs="Times New Roman"/>
          <w:szCs w:val="24"/>
        </w:rPr>
        <w:t>AIDS</w:t>
      </w:r>
      <w:r w:rsidR="009C79A2">
        <w:rPr>
          <w:rFonts w:ascii="Times New Roman" w:hAnsi="Times New Roman" w:cs="Times New Roman"/>
          <w:szCs w:val="24"/>
        </w:rPr>
        <w:t>)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115FF464" w14:textId="15D59A3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C.U8.</w:t>
      </w:r>
      <w:r w:rsidRPr="00B83784">
        <w:rPr>
          <w:rFonts w:ascii="Times New Roman" w:hAnsi="Times New Roman" w:cs="Times New Roman"/>
          <w:szCs w:val="24"/>
        </w:rPr>
        <w:tab/>
      </w:r>
      <w:r w:rsidR="007B38C5" w:rsidRPr="007B38C5">
        <w:rPr>
          <w:rFonts w:ascii="Times New Roman" w:hAnsi="Times New Roman" w:cs="Times New Roman"/>
          <w:szCs w:val="24"/>
        </w:rPr>
        <w:t xml:space="preserve">dobierać leki w odpowiednich dawkach </w:t>
      </w:r>
      <w:r w:rsidRPr="00B83784">
        <w:rPr>
          <w:rFonts w:ascii="Times New Roman" w:hAnsi="Times New Roman" w:cs="Times New Roman"/>
          <w:szCs w:val="24"/>
        </w:rPr>
        <w:t xml:space="preserve">i </w:t>
      </w:r>
      <w:r w:rsidR="007B38C5">
        <w:rPr>
          <w:rFonts w:ascii="Times New Roman" w:hAnsi="Times New Roman" w:cs="Times New Roman"/>
          <w:szCs w:val="24"/>
        </w:rPr>
        <w:t>ordynować</w:t>
      </w:r>
      <w:r w:rsidR="007B38C5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leki według wskazań;</w:t>
      </w:r>
    </w:p>
    <w:p w14:paraId="292F556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C.U9.</w:t>
      </w:r>
      <w:r w:rsidRPr="00B83784">
        <w:rPr>
          <w:rFonts w:ascii="Times New Roman" w:hAnsi="Times New Roman" w:cs="Times New Roman"/>
          <w:szCs w:val="24"/>
        </w:rPr>
        <w:tab/>
        <w:t>przeprowadzać leczenie endodontyczne oraz rekonstruować brakujące zmineralizowane tkanki w zębie fantomowym;</w:t>
      </w:r>
    </w:p>
    <w:p w14:paraId="17EB34C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C.U10.</w:t>
      </w:r>
      <w:r w:rsidRPr="00B83784">
        <w:rPr>
          <w:rFonts w:ascii="Times New Roman" w:hAnsi="Times New Roman" w:cs="Times New Roman"/>
          <w:szCs w:val="24"/>
        </w:rPr>
        <w:tab/>
        <w:t>stosować techniki adhezyjne;</w:t>
      </w:r>
    </w:p>
    <w:p w14:paraId="35551F52" w14:textId="7B185F21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C.U11.</w:t>
      </w:r>
      <w:r w:rsidRPr="00B83784">
        <w:rPr>
          <w:rFonts w:ascii="Times New Roman" w:hAnsi="Times New Roman" w:cs="Times New Roman"/>
          <w:szCs w:val="24"/>
        </w:rPr>
        <w:tab/>
        <w:t>dokonywać wyboru biomateriałów odtwórczych, protetycznych oraz łączących, 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oparciu o własności materiałów i warunki kliniczne;</w:t>
      </w:r>
    </w:p>
    <w:p w14:paraId="1D9F62E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C.U12.</w:t>
      </w:r>
      <w:r w:rsidRPr="00B83784">
        <w:rPr>
          <w:rFonts w:ascii="Times New Roman" w:hAnsi="Times New Roman" w:cs="Times New Roman"/>
          <w:szCs w:val="24"/>
        </w:rPr>
        <w:tab/>
        <w:t>odwzorowywać anatomiczne warunki zgryzowe i dokonywać analizy okluzji;</w:t>
      </w:r>
    </w:p>
    <w:p w14:paraId="06A146A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C.U13.</w:t>
      </w:r>
      <w:r w:rsidRPr="00B83784">
        <w:rPr>
          <w:rFonts w:ascii="Times New Roman" w:hAnsi="Times New Roman" w:cs="Times New Roman"/>
          <w:szCs w:val="24"/>
        </w:rPr>
        <w:tab/>
        <w:t>projektować uzupełnienia protetyczne zg</w:t>
      </w:r>
      <w:r w:rsidR="009C79A2">
        <w:rPr>
          <w:rFonts w:ascii="Times New Roman" w:hAnsi="Times New Roman" w:cs="Times New Roman"/>
          <w:szCs w:val="24"/>
        </w:rPr>
        <w:t>odnie z zasadami ich wykonania</w:t>
      </w:r>
      <w:r w:rsidRPr="00B83784">
        <w:rPr>
          <w:rFonts w:ascii="Times New Roman" w:hAnsi="Times New Roman" w:cs="Times New Roman"/>
          <w:szCs w:val="24"/>
        </w:rPr>
        <w:t xml:space="preserve"> laboratoryjnego.</w:t>
      </w:r>
    </w:p>
    <w:p w14:paraId="741F4FBF" w14:textId="77777777" w:rsidR="00B83784" w:rsidRPr="00B83784" w:rsidRDefault="00B83784" w:rsidP="00216A2C">
      <w:pPr>
        <w:pStyle w:val="PKTpunkt"/>
        <w:rPr>
          <w:rFonts w:ascii="Times New Roman" w:hAnsi="Times New Roman" w:cs="Times New Roman"/>
          <w:szCs w:val="24"/>
        </w:rPr>
      </w:pPr>
    </w:p>
    <w:p w14:paraId="70435A9B" w14:textId="77777777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D.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NAUKI BEHAWIORALNE</w:t>
      </w:r>
    </w:p>
    <w:p w14:paraId="62F7CED6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E28C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03EE09E7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D.W1.</w:t>
      </w:r>
      <w:r w:rsidRPr="00B83784">
        <w:rPr>
          <w:rFonts w:ascii="Times New Roman" w:hAnsi="Times New Roman" w:cs="Times New Roman"/>
          <w:szCs w:val="24"/>
        </w:rPr>
        <w:tab/>
        <w:t>aktualne poglądy na temat społecznego wymiaru zdrowia i choroby, wpływu środowiska społecznego (rodziny, sieci relacji społecznych) i nierówności społecznych</w:t>
      </w:r>
      <w:r w:rsidR="00B20925">
        <w:rPr>
          <w:rFonts w:ascii="Times New Roman" w:hAnsi="Times New Roman" w:cs="Times New Roman"/>
          <w:szCs w:val="24"/>
        </w:rPr>
        <w:t xml:space="preserve"> oraz</w:t>
      </w:r>
      <w:r w:rsidRPr="00B83784">
        <w:rPr>
          <w:rFonts w:ascii="Times New Roman" w:hAnsi="Times New Roman" w:cs="Times New Roman"/>
          <w:szCs w:val="24"/>
        </w:rPr>
        <w:t xml:space="preserve"> społeczno-kulturowych różnic</w:t>
      </w:r>
      <w:r w:rsidR="00B20925" w:rsidRPr="00B20925">
        <w:rPr>
          <w:rFonts w:ascii="Times New Roman" w:hAnsi="Times New Roman" w:cs="Times New Roman"/>
          <w:szCs w:val="24"/>
        </w:rPr>
        <w:t xml:space="preserve"> </w:t>
      </w:r>
      <w:r w:rsidR="00B20925" w:rsidRPr="00B83784">
        <w:rPr>
          <w:rFonts w:ascii="Times New Roman" w:hAnsi="Times New Roman" w:cs="Times New Roman"/>
          <w:szCs w:val="24"/>
        </w:rPr>
        <w:t>na stan zdrowia</w:t>
      </w:r>
      <w:r w:rsidR="00B20925">
        <w:rPr>
          <w:rFonts w:ascii="Times New Roman" w:hAnsi="Times New Roman" w:cs="Times New Roman"/>
          <w:szCs w:val="24"/>
        </w:rPr>
        <w:t>, a także rolę</w:t>
      </w:r>
      <w:r w:rsidRPr="00B83784">
        <w:rPr>
          <w:rFonts w:ascii="Times New Roman" w:hAnsi="Times New Roman" w:cs="Times New Roman"/>
          <w:szCs w:val="24"/>
        </w:rPr>
        <w:t xml:space="preserve"> stresu społecznego w zachowaniach zdrowotnych i autodestrukcyjnych;</w:t>
      </w:r>
    </w:p>
    <w:p w14:paraId="5DFE8BC1" w14:textId="7F754843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D.W2.</w:t>
      </w:r>
      <w:r w:rsidRPr="00B83784">
        <w:rPr>
          <w:rFonts w:ascii="Times New Roman" w:hAnsi="Times New Roman" w:cs="Times New Roman"/>
          <w:szCs w:val="24"/>
        </w:rPr>
        <w:tab/>
        <w:t xml:space="preserve">formy przemocy, modele wyjaśniające przemoc w rodzinie i </w:t>
      </w:r>
      <w:r w:rsidR="001E3534">
        <w:rPr>
          <w:rFonts w:ascii="Times New Roman" w:hAnsi="Times New Roman" w:cs="Times New Roman"/>
          <w:szCs w:val="24"/>
        </w:rPr>
        <w:t xml:space="preserve">przemoc </w:t>
      </w:r>
      <w:r w:rsidRPr="00B83784">
        <w:rPr>
          <w:rFonts w:ascii="Times New Roman" w:hAnsi="Times New Roman" w:cs="Times New Roman"/>
          <w:szCs w:val="24"/>
        </w:rPr>
        <w:t xml:space="preserve">w </w:t>
      </w:r>
      <w:r w:rsidR="00D80ADE">
        <w:rPr>
          <w:rFonts w:ascii="Times New Roman" w:hAnsi="Times New Roman" w:cs="Times New Roman"/>
          <w:szCs w:val="24"/>
        </w:rPr>
        <w:t>wybranych</w:t>
      </w:r>
      <w:r w:rsidR="00D80ADE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 xml:space="preserve">instytucjach, społeczne uwarunkowania różnych form przemocy oraz rolę lekarza </w:t>
      </w:r>
      <w:r w:rsidR="00731438">
        <w:rPr>
          <w:rFonts w:ascii="Times New Roman" w:hAnsi="Times New Roman" w:cs="Times New Roman"/>
          <w:szCs w:val="24"/>
        </w:rPr>
        <w:t>i</w:t>
      </w:r>
      <w:r w:rsidR="001E3534">
        <w:rPr>
          <w:rFonts w:ascii="Times New Roman" w:hAnsi="Times New Roman" w:cs="Times New Roman"/>
          <w:szCs w:val="24"/>
        </w:rPr>
        <w:t> </w:t>
      </w:r>
      <w:r w:rsidR="00731438">
        <w:rPr>
          <w:rFonts w:ascii="Times New Roman" w:hAnsi="Times New Roman" w:cs="Times New Roman"/>
          <w:szCs w:val="24"/>
        </w:rPr>
        <w:t xml:space="preserve">lekarza dentysty </w:t>
      </w:r>
      <w:r w:rsidRPr="00B83784">
        <w:rPr>
          <w:rFonts w:ascii="Times New Roman" w:hAnsi="Times New Roman" w:cs="Times New Roman"/>
          <w:szCs w:val="24"/>
        </w:rPr>
        <w:t xml:space="preserve">w </w:t>
      </w:r>
      <w:r w:rsidR="00B20925">
        <w:rPr>
          <w:rFonts w:ascii="Times New Roman" w:hAnsi="Times New Roman" w:cs="Times New Roman"/>
          <w:szCs w:val="24"/>
        </w:rPr>
        <w:t xml:space="preserve">jej </w:t>
      </w:r>
      <w:r w:rsidRPr="00B83784">
        <w:rPr>
          <w:rFonts w:ascii="Times New Roman" w:hAnsi="Times New Roman" w:cs="Times New Roman"/>
          <w:szCs w:val="24"/>
        </w:rPr>
        <w:t>rozpoznawani</w:t>
      </w:r>
      <w:r w:rsidR="00B20925">
        <w:rPr>
          <w:rFonts w:ascii="Times New Roman" w:hAnsi="Times New Roman" w:cs="Times New Roman"/>
          <w:szCs w:val="24"/>
        </w:rPr>
        <w:t>u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094444BB" w14:textId="6C479323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D.W3.</w:t>
      </w:r>
      <w:r w:rsidRPr="00B83784">
        <w:rPr>
          <w:rFonts w:ascii="Times New Roman" w:hAnsi="Times New Roman" w:cs="Times New Roman"/>
          <w:szCs w:val="24"/>
        </w:rPr>
        <w:tab/>
        <w:t>postawy społeczne wobec znaczenia zdrowia, choroby, niepełnosprawności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starości, konsekwencje społeczne choroby i niepełnosprawności oraz bariery społeczno-kulturowe, a także koncepcję jakości życia uwarunkowaną stanem zdrowia;</w:t>
      </w:r>
    </w:p>
    <w:p w14:paraId="1B0D76B4" w14:textId="2A69F4D4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D.W4.</w:t>
      </w:r>
      <w:r w:rsidRPr="00B83784">
        <w:rPr>
          <w:rFonts w:ascii="Times New Roman" w:hAnsi="Times New Roman" w:cs="Times New Roman"/>
          <w:szCs w:val="24"/>
        </w:rPr>
        <w:tab/>
        <w:t>znaczenie komunikacji werbalnej i niewerbalnej w procesie komunikowania się z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pacjentem i pojęcie zaufania w interakcji z pacjentem;</w:t>
      </w:r>
    </w:p>
    <w:p w14:paraId="6E8F96C7" w14:textId="79FE2B93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D.W5.</w:t>
      </w:r>
      <w:r w:rsidRPr="00B83784">
        <w:rPr>
          <w:rFonts w:ascii="Times New Roman" w:hAnsi="Times New Roman" w:cs="Times New Roman"/>
          <w:szCs w:val="24"/>
        </w:rPr>
        <w:tab/>
        <w:t xml:space="preserve">funkcjonowanie </w:t>
      </w:r>
      <w:r w:rsidR="00915B99">
        <w:rPr>
          <w:rFonts w:ascii="Times New Roman" w:hAnsi="Times New Roman" w:cs="Times New Roman"/>
          <w:szCs w:val="24"/>
        </w:rPr>
        <w:t xml:space="preserve">podmiotów systemu ochrony zdrowia </w:t>
      </w:r>
      <w:r w:rsidRPr="00B83784">
        <w:rPr>
          <w:rFonts w:ascii="Times New Roman" w:hAnsi="Times New Roman" w:cs="Times New Roman"/>
          <w:szCs w:val="24"/>
        </w:rPr>
        <w:t>oraz społeczną rolę lekarza</w:t>
      </w:r>
      <w:r w:rsidR="00731438">
        <w:rPr>
          <w:rFonts w:ascii="Times New Roman" w:hAnsi="Times New Roman" w:cs="Times New Roman"/>
          <w:szCs w:val="24"/>
        </w:rPr>
        <w:t xml:space="preserve"> i</w:t>
      </w:r>
      <w:r w:rsidR="001E3534">
        <w:rPr>
          <w:rFonts w:ascii="Times New Roman" w:hAnsi="Times New Roman" w:cs="Times New Roman"/>
          <w:szCs w:val="24"/>
        </w:rPr>
        <w:t> </w:t>
      </w:r>
      <w:r w:rsidR="00731438">
        <w:rPr>
          <w:rFonts w:ascii="Times New Roman" w:hAnsi="Times New Roman" w:cs="Times New Roman"/>
          <w:szCs w:val="24"/>
        </w:rPr>
        <w:t>lekarza dentysty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159843C3" w14:textId="4FE42F85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D.W6.</w:t>
      </w:r>
      <w:r w:rsidRPr="00B83784">
        <w:rPr>
          <w:rFonts w:ascii="Times New Roman" w:hAnsi="Times New Roman" w:cs="Times New Roman"/>
          <w:szCs w:val="24"/>
        </w:rPr>
        <w:tab/>
        <w:t>podstawowe psychologiczne mechanizmy funkcjonowania człowieka w zdrowiu i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w</w:t>
      </w:r>
      <w:r w:rsidR="001E3534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chorobie;</w:t>
      </w:r>
    </w:p>
    <w:p w14:paraId="0D6C3FDF" w14:textId="1E798345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D.W7.</w:t>
      </w:r>
      <w:r w:rsidRPr="00B83784">
        <w:rPr>
          <w:rFonts w:ascii="Times New Roman" w:hAnsi="Times New Roman" w:cs="Times New Roman"/>
          <w:szCs w:val="24"/>
        </w:rPr>
        <w:tab/>
        <w:t xml:space="preserve">prawidłowości rozwoju psychicznego człowieka i rolę rodziny </w:t>
      </w:r>
      <w:r w:rsidR="006810EF">
        <w:rPr>
          <w:rFonts w:ascii="Times New Roman" w:hAnsi="Times New Roman" w:cs="Times New Roman"/>
          <w:szCs w:val="24"/>
        </w:rPr>
        <w:t xml:space="preserve">pacjenta </w:t>
      </w:r>
      <w:r w:rsidRPr="00B83784">
        <w:rPr>
          <w:rFonts w:ascii="Times New Roman" w:hAnsi="Times New Roman" w:cs="Times New Roman"/>
          <w:szCs w:val="24"/>
        </w:rPr>
        <w:t>w procesie leczenia;</w:t>
      </w:r>
    </w:p>
    <w:p w14:paraId="75569CA2" w14:textId="1A6BFC32" w:rsidR="00F70235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D.W8.</w:t>
      </w:r>
      <w:r w:rsidRPr="00B83784">
        <w:rPr>
          <w:rFonts w:ascii="Times New Roman" w:hAnsi="Times New Roman" w:cs="Times New Roman"/>
          <w:szCs w:val="24"/>
        </w:rPr>
        <w:tab/>
        <w:t>problematykę adaptacji</w:t>
      </w:r>
      <w:r w:rsidR="00F70235">
        <w:rPr>
          <w:rFonts w:ascii="Times New Roman" w:hAnsi="Times New Roman" w:cs="Times New Roman"/>
          <w:szCs w:val="24"/>
        </w:rPr>
        <w:t xml:space="preserve"> pacjenta i jego rodziny</w:t>
      </w:r>
      <w:r w:rsidRPr="00B83784">
        <w:rPr>
          <w:rFonts w:ascii="Times New Roman" w:hAnsi="Times New Roman" w:cs="Times New Roman"/>
          <w:szCs w:val="24"/>
        </w:rPr>
        <w:t xml:space="preserve"> do choroby jako sytuacji trudnej</w:t>
      </w:r>
      <w:r w:rsidR="004146E9">
        <w:rPr>
          <w:rFonts w:ascii="Times New Roman" w:hAnsi="Times New Roman" w:cs="Times New Roman"/>
          <w:szCs w:val="24"/>
        </w:rPr>
        <w:t xml:space="preserve"> oraz do związanych z nią </w:t>
      </w:r>
      <w:r w:rsidRPr="00B83784">
        <w:rPr>
          <w:rFonts w:ascii="Times New Roman" w:hAnsi="Times New Roman" w:cs="Times New Roman"/>
          <w:szCs w:val="24"/>
        </w:rPr>
        <w:t>wydarzeń</w:t>
      </w:r>
      <w:r w:rsidR="004146E9">
        <w:rPr>
          <w:rFonts w:ascii="Times New Roman" w:hAnsi="Times New Roman" w:cs="Times New Roman"/>
          <w:szCs w:val="24"/>
        </w:rPr>
        <w:t xml:space="preserve">, w tym </w:t>
      </w:r>
      <w:r w:rsidRPr="00B83784">
        <w:rPr>
          <w:rFonts w:ascii="Times New Roman" w:hAnsi="Times New Roman" w:cs="Times New Roman"/>
          <w:szCs w:val="24"/>
        </w:rPr>
        <w:t>umierania i proces</w:t>
      </w:r>
      <w:r w:rsidR="004146E9">
        <w:rPr>
          <w:rFonts w:ascii="Times New Roman" w:hAnsi="Times New Roman" w:cs="Times New Roman"/>
          <w:szCs w:val="24"/>
        </w:rPr>
        <w:t>u</w:t>
      </w:r>
      <w:r w:rsidRPr="00B83784">
        <w:rPr>
          <w:rFonts w:ascii="Times New Roman" w:hAnsi="Times New Roman" w:cs="Times New Roman"/>
          <w:szCs w:val="24"/>
        </w:rPr>
        <w:t xml:space="preserve"> żałoby rodziny;</w:t>
      </w:r>
    </w:p>
    <w:p w14:paraId="4B502D8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D.W9.</w:t>
      </w:r>
      <w:r w:rsidRPr="00B83784">
        <w:rPr>
          <w:rFonts w:ascii="Times New Roman" w:hAnsi="Times New Roman" w:cs="Times New Roman"/>
          <w:szCs w:val="24"/>
        </w:rPr>
        <w:tab/>
        <w:t>mechanizmy radzenia sobie ze stresem i jego rolę w etiopatogenezie i przebiegu chorób;</w:t>
      </w:r>
    </w:p>
    <w:p w14:paraId="5DEE6AD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D.W10.</w:t>
      </w:r>
      <w:r w:rsidRPr="00B83784">
        <w:rPr>
          <w:rFonts w:ascii="Times New Roman" w:hAnsi="Times New Roman" w:cs="Times New Roman"/>
          <w:szCs w:val="24"/>
        </w:rPr>
        <w:tab/>
        <w:t>mechanizmy uzależnień od substancji psychoaktywnych oraz cele i sposoby leczenia;</w:t>
      </w:r>
    </w:p>
    <w:p w14:paraId="1E8627DB" w14:textId="3BB6C44F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D.W11.</w:t>
      </w:r>
      <w:r w:rsidRPr="00B83784">
        <w:rPr>
          <w:rFonts w:ascii="Times New Roman" w:hAnsi="Times New Roman" w:cs="Times New Roman"/>
          <w:szCs w:val="24"/>
        </w:rPr>
        <w:tab/>
        <w:t>zasady motywowania pacjent</w:t>
      </w:r>
      <w:r w:rsidR="005245C0">
        <w:rPr>
          <w:rFonts w:ascii="Times New Roman" w:hAnsi="Times New Roman" w:cs="Times New Roman"/>
          <w:szCs w:val="24"/>
        </w:rPr>
        <w:t>a</w:t>
      </w:r>
      <w:r w:rsidRPr="00B83784">
        <w:rPr>
          <w:rFonts w:ascii="Times New Roman" w:hAnsi="Times New Roman" w:cs="Times New Roman"/>
          <w:szCs w:val="24"/>
        </w:rPr>
        <w:t xml:space="preserve"> do prozdrowotnych zachowań i informowania o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niepomyślnym rokowaniu;</w:t>
      </w:r>
    </w:p>
    <w:p w14:paraId="1BB3BD4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D.W12.</w:t>
      </w:r>
      <w:r w:rsidRPr="00B83784">
        <w:rPr>
          <w:rFonts w:ascii="Times New Roman" w:hAnsi="Times New Roman" w:cs="Times New Roman"/>
          <w:szCs w:val="24"/>
        </w:rPr>
        <w:tab/>
        <w:t>zasady altruizmu i odpowiedzialności klinicznej;</w:t>
      </w:r>
    </w:p>
    <w:p w14:paraId="5971E40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D.W13.</w:t>
      </w:r>
      <w:r w:rsidRPr="00B83784">
        <w:rPr>
          <w:rFonts w:ascii="Times New Roman" w:hAnsi="Times New Roman" w:cs="Times New Roman"/>
          <w:szCs w:val="24"/>
        </w:rPr>
        <w:tab/>
        <w:t>zasady funkcjonowania zespołu terapeutycznego (psychoterapeutycznego);</w:t>
      </w:r>
    </w:p>
    <w:p w14:paraId="01469F97" w14:textId="75C8468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D.W14.</w:t>
      </w:r>
      <w:r w:rsidRPr="00B83784">
        <w:rPr>
          <w:rFonts w:ascii="Times New Roman" w:hAnsi="Times New Roman" w:cs="Times New Roman"/>
          <w:szCs w:val="24"/>
        </w:rPr>
        <w:tab/>
        <w:t xml:space="preserve">imperatyw i wzorzec zachowania </w:t>
      </w:r>
      <w:r w:rsidR="00731438">
        <w:rPr>
          <w:rFonts w:ascii="Times New Roman" w:hAnsi="Times New Roman" w:cs="Times New Roman"/>
          <w:szCs w:val="24"/>
        </w:rPr>
        <w:t xml:space="preserve">lekarza i </w:t>
      </w:r>
      <w:r w:rsidRPr="00B83784">
        <w:rPr>
          <w:rFonts w:ascii="Times New Roman" w:hAnsi="Times New Roman" w:cs="Times New Roman"/>
          <w:szCs w:val="24"/>
        </w:rPr>
        <w:t xml:space="preserve">lekarza </w:t>
      </w:r>
      <w:r w:rsidR="00731438">
        <w:rPr>
          <w:rFonts w:ascii="Times New Roman" w:hAnsi="Times New Roman" w:cs="Times New Roman"/>
          <w:szCs w:val="24"/>
        </w:rPr>
        <w:t xml:space="preserve">dentysty </w:t>
      </w:r>
      <w:r w:rsidRPr="00B83784">
        <w:rPr>
          <w:rFonts w:ascii="Times New Roman" w:hAnsi="Times New Roman" w:cs="Times New Roman"/>
          <w:szCs w:val="24"/>
        </w:rPr>
        <w:t>ustalony przez samorząd zawodowy lekarzy i lekarzy dentystów;</w:t>
      </w:r>
    </w:p>
    <w:p w14:paraId="0D6527A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D.W15.</w:t>
      </w:r>
      <w:r w:rsidRPr="00B83784">
        <w:rPr>
          <w:rFonts w:ascii="Times New Roman" w:hAnsi="Times New Roman" w:cs="Times New Roman"/>
          <w:szCs w:val="24"/>
        </w:rPr>
        <w:tab/>
        <w:t>prawa pacjenta;</w:t>
      </w:r>
    </w:p>
    <w:p w14:paraId="7CAF8D5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D.W16.</w:t>
      </w:r>
      <w:r w:rsidRPr="00B83784">
        <w:rPr>
          <w:rFonts w:ascii="Times New Roman" w:hAnsi="Times New Roman" w:cs="Times New Roman"/>
          <w:szCs w:val="24"/>
        </w:rPr>
        <w:tab/>
        <w:t>historię medycyny, ze szczególnym uwzględnieniem historii stomatologii;</w:t>
      </w:r>
    </w:p>
    <w:p w14:paraId="75CED746" w14:textId="2021620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D.W17.</w:t>
      </w:r>
      <w:r w:rsidRPr="00B83784">
        <w:rPr>
          <w:rFonts w:ascii="Times New Roman" w:hAnsi="Times New Roman" w:cs="Times New Roman"/>
          <w:szCs w:val="24"/>
        </w:rPr>
        <w:tab/>
      </w:r>
      <w:r w:rsidR="006810EF">
        <w:rPr>
          <w:rFonts w:ascii="Times New Roman" w:hAnsi="Times New Roman" w:cs="Times New Roman"/>
          <w:szCs w:val="24"/>
        </w:rPr>
        <w:t>proces</w:t>
      </w:r>
      <w:r w:rsidR="006810EF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 xml:space="preserve">kształtowania się nowych </w:t>
      </w:r>
      <w:r w:rsidR="006810EF" w:rsidRPr="006810EF">
        <w:rPr>
          <w:rFonts w:ascii="Times New Roman" w:hAnsi="Times New Roman" w:cs="Times New Roman"/>
          <w:szCs w:val="24"/>
        </w:rPr>
        <w:t>specjalności w zakresie dyscypliny naukowej – nauki medyczne i osiągnięcia czołowych przedstawicieli medycyny polskiej i światowej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0D93C2A2" w14:textId="3BBA6C3A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D.W1</w:t>
      </w:r>
      <w:r w:rsidR="006810EF">
        <w:rPr>
          <w:rFonts w:ascii="Times New Roman" w:hAnsi="Times New Roman" w:cs="Times New Roman"/>
          <w:szCs w:val="24"/>
        </w:rPr>
        <w:t>8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zasady ochrony własności intelektualnej.</w:t>
      </w:r>
    </w:p>
    <w:p w14:paraId="789E8A21" w14:textId="559FF444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7526068D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4ED64516" w14:textId="6EFB7E29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D.U1.</w:t>
      </w:r>
      <w:r w:rsidRPr="00B83784">
        <w:rPr>
          <w:rFonts w:ascii="Times New Roman" w:hAnsi="Times New Roman" w:cs="Times New Roman"/>
          <w:szCs w:val="24"/>
        </w:rPr>
        <w:tab/>
        <w:t>uwzględniać w procesie postępowania terapeutycznego subiektywne potrzeby i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oczekiwania pacjenta wynikające z uwarunkowań społeczno-kulturowych;</w:t>
      </w:r>
    </w:p>
    <w:p w14:paraId="0D252C32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D.U2.</w:t>
      </w:r>
      <w:r w:rsidRPr="00B83784">
        <w:rPr>
          <w:rFonts w:ascii="Times New Roman" w:hAnsi="Times New Roman" w:cs="Times New Roman"/>
          <w:szCs w:val="24"/>
        </w:rPr>
        <w:tab/>
        <w:t>dostrzegać i reagować na oznaki zachowań antyzdrowotnych i autodestrukcyjnych;</w:t>
      </w:r>
    </w:p>
    <w:p w14:paraId="661D2D6A" w14:textId="79D6C40F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D.U3.</w:t>
      </w:r>
      <w:r w:rsidRPr="00B83784">
        <w:rPr>
          <w:rFonts w:ascii="Times New Roman" w:hAnsi="Times New Roman" w:cs="Times New Roman"/>
          <w:szCs w:val="24"/>
        </w:rPr>
        <w:tab/>
        <w:t xml:space="preserve">wybierać takie leczenie, które minimalizuje konsekwencje społeczne dla </w:t>
      </w:r>
      <w:r w:rsidR="005245C0">
        <w:rPr>
          <w:rFonts w:ascii="Times New Roman" w:hAnsi="Times New Roman" w:cs="Times New Roman"/>
          <w:szCs w:val="24"/>
        </w:rPr>
        <w:t>pacjenta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08641EA4" w14:textId="26B406F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D.U4.</w:t>
      </w:r>
      <w:r w:rsidRPr="00B83784">
        <w:rPr>
          <w:rFonts w:ascii="Times New Roman" w:hAnsi="Times New Roman" w:cs="Times New Roman"/>
          <w:szCs w:val="24"/>
        </w:rPr>
        <w:tab/>
        <w:t xml:space="preserve">budować </w:t>
      </w:r>
      <w:r w:rsidR="005245C0" w:rsidRPr="00B83784">
        <w:rPr>
          <w:rFonts w:ascii="Times New Roman" w:hAnsi="Times New Roman" w:cs="Times New Roman"/>
          <w:szCs w:val="24"/>
        </w:rPr>
        <w:t xml:space="preserve">atmosferę </w:t>
      </w:r>
      <w:r w:rsidRPr="00B83784">
        <w:rPr>
          <w:rFonts w:ascii="Times New Roman" w:hAnsi="Times New Roman" w:cs="Times New Roman"/>
          <w:szCs w:val="24"/>
        </w:rPr>
        <w:t>zaufania podczas całego procesu diagnostycznego i leczenia;</w:t>
      </w:r>
    </w:p>
    <w:p w14:paraId="03F838F9" w14:textId="637C3E72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D.U5.</w:t>
      </w:r>
      <w:r w:rsidRPr="00B83784">
        <w:rPr>
          <w:rFonts w:ascii="Times New Roman" w:hAnsi="Times New Roman" w:cs="Times New Roman"/>
          <w:szCs w:val="24"/>
        </w:rPr>
        <w:tab/>
        <w:t xml:space="preserve">podejmować działania zmierzające do poprawy jakości życia pacjenta i zapobiegania pogorszeniu się </w:t>
      </w:r>
      <w:r w:rsidR="004146E9" w:rsidRPr="00B83784">
        <w:rPr>
          <w:rFonts w:ascii="Times New Roman" w:hAnsi="Times New Roman" w:cs="Times New Roman"/>
          <w:szCs w:val="24"/>
        </w:rPr>
        <w:t xml:space="preserve">jej </w:t>
      </w:r>
      <w:r w:rsidRPr="00B83784">
        <w:rPr>
          <w:rFonts w:ascii="Times New Roman" w:hAnsi="Times New Roman" w:cs="Times New Roman"/>
          <w:szCs w:val="24"/>
        </w:rPr>
        <w:t>w przyszłości;</w:t>
      </w:r>
    </w:p>
    <w:p w14:paraId="64AE4F31" w14:textId="4F2A168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D.U6.</w:t>
      </w:r>
      <w:r w:rsidRPr="00B83784">
        <w:rPr>
          <w:rFonts w:ascii="Times New Roman" w:hAnsi="Times New Roman" w:cs="Times New Roman"/>
          <w:szCs w:val="24"/>
        </w:rPr>
        <w:tab/>
        <w:t>przeprowadzać rozmowę z pacjentem dorosłym, dzieckiem i rodziną z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zastosowaniem techniki aktywnego słuchania i wyrażania empatii;</w:t>
      </w:r>
    </w:p>
    <w:p w14:paraId="0E21077C" w14:textId="307479E6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D.U7.</w:t>
      </w:r>
      <w:r w:rsidRPr="00B83784">
        <w:rPr>
          <w:rFonts w:ascii="Times New Roman" w:hAnsi="Times New Roman" w:cs="Times New Roman"/>
          <w:szCs w:val="24"/>
        </w:rPr>
        <w:tab/>
        <w:t xml:space="preserve">identyfikować czynniki </w:t>
      </w:r>
      <w:r w:rsidR="005245C0" w:rsidRPr="00B83784">
        <w:rPr>
          <w:rFonts w:ascii="Times New Roman" w:hAnsi="Times New Roman" w:cs="Times New Roman"/>
          <w:szCs w:val="24"/>
        </w:rPr>
        <w:t xml:space="preserve">ryzyka </w:t>
      </w:r>
      <w:r w:rsidRPr="00B83784">
        <w:rPr>
          <w:rFonts w:ascii="Times New Roman" w:hAnsi="Times New Roman" w:cs="Times New Roman"/>
          <w:szCs w:val="24"/>
        </w:rPr>
        <w:t>wystąpienia przemocy, rozpoznawać przemoc i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odpowiednio reagować;</w:t>
      </w:r>
    </w:p>
    <w:p w14:paraId="2428DD1E" w14:textId="622A972F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D.U8.</w:t>
      </w:r>
      <w:r w:rsidRPr="00B83784">
        <w:rPr>
          <w:rFonts w:ascii="Times New Roman" w:hAnsi="Times New Roman" w:cs="Times New Roman"/>
          <w:szCs w:val="24"/>
        </w:rPr>
        <w:tab/>
        <w:t>stosować w podstawowym zakresie psychologiczne interwencje motywujące i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wspierające;</w:t>
      </w:r>
    </w:p>
    <w:p w14:paraId="4EB77CCC" w14:textId="5D2791E4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D.U9.</w:t>
      </w:r>
      <w:r w:rsidRPr="00B83784">
        <w:rPr>
          <w:rFonts w:ascii="Times New Roman" w:hAnsi="Times New Roman" w:cs="Times New Roman"/>
          <w:szCs w:val="24"/>
        </w:rPr>
        <w:tab/>
        <w:t>rozpoznawać przesłanki podjęcia działań lekarskich bez zgody pacjenta lub z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zastosowaniem przymusu wobec pacjenta i stosować środki przewidziane przepisami prawa powszechnie obowiązującego;</w:t>
      </w:r>
    </w:p>
    <w:p w14:paraId="703B8116" w14:textId="1B62DA9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D.U10.</w:t>
      </w:r>
      <w:r w:rsidRPr="00B83784">
        <w:rPr>
          <w:rFonts w:ascii="Times New Roman" w:hAnsi="Times New Roman" w:cs="Times New Roman"/>
          <w:szCs w:val="24"/>
        </w:rPr>
        <w:tab/>
        <w:t>pracować w zespole wielospecjalistycznym, w środowisku wielokulturowym i</w:t>
      </w:r>
      <w:r w:rsidR="005245C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wielonarodowościowym;</w:t>
      </w:r>
    </w:p>
    <w:p w14:paraId="35D4272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D.U11.</w:t>
      </w:r>
      <w:r w:rsidRPr="00B83784">
        <w:rPr>
          <w:rFonts w:ascii="Times New Roman" w:hAnsi="Times New Roman" w:cs="Times New Roman"/>
          <w:szCs w:val="24"/>
        </w:rPr>
        <w:tab/>
        <w:t>przestrzegać wzorców etycznych w działaniach zawodowych;</w:t>
      </w:r>
    </w:p>
    <w:p w14:paraId="26EF985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D.U12.</w:t>
      </w:r>
      <w:r w:rsidRPr="00B83784">
        <w:rPr>
          <w:rFonts w:ascii="Times New Roman" w:hAnsi="Times New Roman" w:cs="Times New Roman"/>
          <w:szCs w:val="24"/>
        </w:rPr>
        <w:tab/>
        <w:t>przestrzegać praw pacjenta, w tym prawa do: ochrony danych osobowych, intymności, informacji o stanie zdrowia, wyrażenia świadomej zgody na leczenie lub odstąpienie od niego oraz godnej śmierci;</w:t>
      </w:r>
    </w:p>
    <w:p w14:paraId="2B66578F" w14:textId="1F25D8E5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</w:t>
      </w:r>
      <w:r w:rsidR="00ED37F9">
        <w:rPr>
          <w:rFonts w:ascii="Times New Roman" w:hAnsi="Times New Roman" w:cs="Times New Roman"/>
          <w:szCs w:val="24"/>
        </w:rPr>
        <w:t>3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wykorzystywać i przetwarzać informacje stosując narzędzia informatyczne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korzystając z nowoczesnych źródeł wiedzy medycznej;</w:t>
      </w:r>
    </w:p>
    <w:p w14:paraId="12CD69F6" w14:textId="09FE8B95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</w:t>
      </w:r>
      <w:r w:rsidR="00ED37F9">
        <w:rPr>
          <w:rFonts w:ascii="Times New Roman" w:hAnsi="Times New Roman" w:cs="Times New Roman"/>
          <w:szCs w:val="24"/>
        </w:rPr>
        <w:t>4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planować pracę zespołu stomatologicznego oraz wyposażenie gabinetu stomatologicznego, zgodnie z zasadami ergonomii i bezpieczeństwa pracy;</w:t>
      </w:r>
    </w:p>
    <w:p w14:paraId="6D66BF95" w14:textId="053D841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</w:t>
      </w:r>
      <w:r w:rsidR="00ED37F9">
        <w:rPr>
          <w:rFonts w:ascii="Times New Roman" w:hAnsi="Times New Roman" w:cs="Times New Roman"/>
          <w:szCs w:val="24"/>
        </w:rPr>
        <w:t>5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porozumiewać się z pacjentem w jednym z języków obcych na poziomie B2+ Europejskiego Systemu Opisu Kształcenia Językowego;</w:t>
      </w:r>
    </w:p>
    <w:p w14:paraId="19D0A055" w14:textId="23FFFE61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D.U1</w:t>
      </w:r>
      <w:r w:rsidR="00ED37F9">
        <w:rPr>
          <w:rFonts w:ascii="Times New Roman" w:hAnsi="Times New Roman" w:cs="Times New Roman"/>
          <w:szCs w:val="24"/>
        </w:rPr>
        <w:t>6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krytycznie analizować piśmiennictwo medyczne</w:t>
      </w:r>
      <w:r w:rsidR="00CD58F0">
        <w:rPr>
          <w:rFonts w:ascii="Times New Roman" w:hAnsi="Times New Roman" w:cs="Times New Roman"/>
          <w:szCs w:val="24"/>
        </w:rPr>
        <w:t xml:space="preserve">, </w:t>
      </w:r>
      <w:r w:rsidRPr="00B83784">
        <w:rPr>
          <w:rFonts w:ascii="Times New Roman" w:hAnsi="Times New Roman" w:cs="Times New Roman"/>
          <w:szCs w:val="24"/>
        </w:rPr>
        <w:t>w tym w języku angielskim</w:t>
      </w:r>
      <w:r w:rsidR="00CD58F0">
        <w:rPr>
          <w:rFonts w:ascii="Times New Roman" w:hAnsi="Times New Roman" w:cs="Times New Roman"/>
          <w:szCs w:val="24"/>
        </w:rPr>
        <w:t>,</w:t>
      </w:r>
      <w:r w:rsidRPr="00B83784">
        <w:rPr>
          <w:rFonts w:ascii="Times New Roman" w:hAnsi="Times New Roman" w:cs="Times New Roman"/>
          <w:szCs w:val="24"/>
        </w:rPr>
        <w:t xml:space="preserve">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wyciągać wnioski.</w:t>
      </w:r>
    </w:p>
    <w:p w14:paraId="73A39140" w14:textId="77777777" w:rsidR="00216A2C" w:rsidRDefault="00216A2C" w:rsidP="00216A2C">
      <w:pPr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6508432D" w14:textId="77777777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E.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NAUKI KLINICZNE OGÓLNOLEKARSKIE (NIEZABIEGOWE)</w:t>
      </w:r>
    </w:p>
    <w:p w14:paraId="09060A2A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A78D" w14:textId="68B04DD8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44E8B233" w14:textId="78E4567F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E.W1.</w:t>
      </w:r>
      <w:r w:rsidRPr="00B83784">
        <w:rPr>
          <w:rFonts w:ascii="Times New Roman" w:hAnsi="Times New Roman" w:cs="Times New Roman"/>
          <w:szCs w:val="24"/>
        </w:rPr>
        <w:tab/>
        <w:t>związek między nieprawidłowościami morfologicznymi a funkcją zmienionych narządów i układów oraz objawami klinicznymi a możliwościami diagnostyki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leczenia;</w:t>
      </w:r>
    </w:p>
    <w:p w14:paraId="2E093089" w14:textId="790CB33E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E.W2.</w:t>
      </w:r>
      <w:r w:rsidRPr="00B83784">
        <w:rPr>
          <w:rFonts w:ascii="Times New Roman" w:hAnsi="Times New Roman" w:cs="Times New Roman"/>
          <w:szCs w:val="24"/>
        </w:rPr>
        <w:tab/>
        <w:t>podstawowe metody badania lekarskiego oraz rolę badań dodatkowych w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rozpoznawaniu, monitorowaniu, rokowaniu i profilaktyce zaburzeń narządowych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układowych, ze szczególnym uwzględnieniem ich oddziaływania na tkanki jamy ustnej;</w:t>
      </w:r>
    </w:p>
    <w:p w14:paraId="3197C1B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E.W3.</w:t>
      </w:r>
      <w:r w:rsidRPr="00B83784">
        <w:rPr>
          <w:rFonts w:ascii="Times New Roman" w:hAnsi="Times New Roman" w:cs="Times New Roman"/>
          <w:szCs w:val="24"/>
        </w:rPr>
        <w:tab/>
        <w:t>etiopatogenezę i symptomatologię chorób układu oddechowego, krążenia, krwiotwórczego, moczowo-płciowego, immunologicznego, pokarmowego, ruchu oraz gruczołów dokrewnych, ze szczególnym uwzględnieniem jednostek chorobowych, których objawy występują w jamie ustnej;</w:t>
      </w:r>
    </w:p>
    <w:p w14:paraId="25EFBAC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E.W4.</w:t>
      </w:r>
      <w:r w:rsidRPr="00B83784">
        <w:rPr>
          <w:rFonts w:ascii="Times New Roman" w:hAnsi="Times New Roman" w:cs="Times New Roman"/>
          <w:szCs w:val="24"/>
        </w:rPr>
        <w:tab/>
        <w:t>zasady postępowania z poszkodowanymi w urazach wielonarządowych;</w:t>
      </w:r>
    </w:p>
    <w:p w14:paraId="78DC9B8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E.W5.</w:t>
      </w:r>
      <w:r w:rsidRPr="00B83784">
        <w:rPr>
          <w:rFonts w:ascii="Times New Roman" w:hAnsi="Times New Roman" w:cs="Times New Roman"/>
          <w:szCs w:val="24"/>
        </w:rPr>
        <w:tab/>
        <w:t>zasady organizacji akcji ratunkowej w katastrofach i awariach, fazy akcji ratunkowej i zakres udzielania pomocy poszkodowanym;</w:t>
      </w:r>
    </w:p>
    <w:p w14:paraId="4247C8A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E.W6.</w:t>
      </w:r>
      <w:r w:rsidRPr="00B83784">
        <w:rPr>
          <w:rFonts w:ascii="Times New Roman" w:hAnsi="Times New Roman" w:cs="Times New Roman"/>
          <w:szCs w:val="24"/>
        </w:rPr>
        <w:tab/>
        <w:t>neurologiczne skutki przewlekłego zażywania leków;</w:t>
      </w:r>
    </w:p>
    <w:p w14:paraId="56E9D8D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E.W7.</w:t>
      </w:r>
      <w:r w:rsidRPr="00B83784">
        <w:rPr>
          <w:rFonts w:ascii="Times New Roman" w:hAnsi="Times New Roman" w:cs="Times New Roman"/>
          <w:szCs w:val="24"/>
        </w:rPr>
        <w:tab/>
        <w:t>objawy ostrych chorób jamy brzusznej, zatrucia, zakażenia i posocznicy;</w:t>
      </w:r>
    </w:p>
    <w:p w14:paraId="64302A4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E.W8.</w:t>
      </w:r>
      <w:r w:rsidRPr="00B83784">
        <w:rPr>
          <w:rFonts w:ascii="Times New Roman" w:hAnsi="Times New Roman" w:cs="Times New Roman"/>
          <w:szCs w:val="24"/>
        </w:rPr>
        <w:tab/>
        <w:t>objawy wirusowego zapalenia wątroby, zakażenia wirusem HIV i zespołu nabytego upośledzenia odporności (AIDS) w chorobach zakaźnych i pasożytniczych;</w:t>
      </w:r>
    </w:p>
    <w:p w14:paraId="26D21FB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E.W9.</w:t>
      </w:r>
      <w:r w:rsidRPr="00B83784">
        <w:rPr>
          <w:rFonts w:ascii="Times New Roman" w:hAnsi="Times New Roman" w:cs="Times New Roman"/>
          <w:szCs w:val="24"/>
        </w:rPr>
        <w:tab/>
        <w:t>zasady uodparniania przeciw chorobom zakaźnym u dzieci i dorosłych;</w:t>
      </w:r>
    </w:p>
    <w:p w14:paraId="66184F8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E.W10.</w:t>
      </w:r>
      <w:r w:rsidRPr="00B83784">
        <w:rPr>
          <w:rFonts w:ascii="Times New Roman" w:hAnsi="Times New Roman" w:cs="Times New Roman"/>
          <w:szCs w:val="24"/>
        </w:rPr>
        <w:tab/>
        <w:t>uwarunkowania hormonalne organizmu kobiety w poszczególnych okresach życia;</w:t>
      </w:r>
    </w:p>
    <w:p w14:paraId="4DAEEA65" w14:textId="7FC6162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E.W11.</w:t>
      </w:r>
      <w:r w:rsidRPr="00B83784">
        <w:rPr>
          <w:rFonts w:ascii="Times New Roman" w:hAnsi="Times New Roman" w:cs="Times New Roman"/>
          <w:szCs w:val="24"/>
        </w:rPr>
        <w:tab/>
        <w:t xml:space="preserve">wpływ odżywiania w ciąży i uzależnień </w:t>
      </w:r>
      <w:r w:rsidR="004146E9">
        <w:rPr>
          <w:rFonts w:ascii="Times New Roman" w:hAnsi="Times New Roman" w:cs="Times New Roman"/>
          <w:szCs w:val="24"/>
        </w:rPr>
        <w:t xml:space="preserve">kobiety w ciąży </w:t>
      </w:r>
      <w:r w:rsidRPr="00B83784">
        <w:rPr>
          <w:rFonts w:ascii="Times New Roman" w:hAnsi="Times New Roman" w:cs="Times New Roman"/>
          <w:szCs w:val="24"/>
        </w:rPr>
        <w:t>na rozwój płodu;</w:t>
      </w:r>
    </w:p>
    <w:p w14:paraId="4A62F90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E.W12.</w:t>
      </w:r>
      <w:r w:rsidRPr="00B83784">
        <w:rPr>
          <w:rFonts w:ascii="Times New Roman" w:hAnsi="Times New Roman" w:cs="Times New Roman"/>
          <w:szCs w:val="24"/>
        </w:rPr>
        <w:tab/>
        <w:t>zasady opieki stomatologicznej nad kobietą w ciąży;</w:t>
      </w:r>
    </w:p>
    <w:p w14:paraId="51F9A28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E.W13.</w:t>
      </w:r>
      <w:r w:rsidRPr="00B83784">
        <w:rPr>
          <w:rFonts w:ascii="Times New Roman" w:hAnsi="Times New Roman" w:cs="Times New Roman"/>
          <w:szCs w:val="24"/>
        </w:rPr>
        <w:tab/>
        <w:t>zasady diagnostyki chorób oczu, w tym urazów oka;</w:t>
      </w:r>
    </w:p>
    <w:p w14:paraId="70DC9BA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E.W14.</w:t>
      </w:r>
      <w:r w:rsidRPr="00B83784">
        <w:rPr>
          <w:rFonts w:ascii="Times New Roman" w:hAnsi="Times New Roman" w:cs="Times New Roman"/>
          <w:szCs w:val="24"/>
        </w:rPr>
        <w:tab/>
        <w:t>rolę zakażeń odogniskowych w chorobach narządu wzroku;</w:t>
      </w:r>
    </w:p>
    <w:p w14:paraId="5A4B9574" w14:textId="53BD4F0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E.W15.</w:t>
      </w:r>
      <w:r w:rsidRPr="00B83784">
        <w:rPr>
          <w:rFonts w:ascii="Times New Roman" w:hAnsi="Times New Roman" w:cs="Times New Roman"/>
          <w:szCs w:val="24"/>
        </w:rPr>
        <w:tab/>
        <w:t>metody diagnostyki cytologicznej oraz cytodiagnostyczne kryteria rozpoznawania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różnicowania chorób nowotworowych i nienowotworowych;</w:t>
      </w:r>
    </w:p>
    <w:p w14:paraId="20B169D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E.W16.</w:t>
      </w:r>
      <w:r w:rsidRPr="00B83784">
        <w:rPr>
          <w:rFonts w:ascii="Times New Roman" w:hAnsi="Times New Roman" w:cs="Times New Roman"/>
          <w:szCs w:val="24"/>
        </w:rPr>
        <w:tab/>
        <w:t>immunologiczne aspekty transplantacji i krwiolecznictwa;</w:t>
      </w:r>
    </w:p>
    <w:p w14:paraId="5137449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E.W17.</w:t>
      </w:r>
      <w:r w:rsidRPr="00B83784">
        <w:rPr>
          <w:rFonts w:ascii="Times New Roman" w:hAnsi="Times New Roman" w:cs="Times New Roman"/>
          <w:szCs w:val="24"/>
        </w:rPr>
        <w:tab/>
        <w:t>przyczyny i mechanizmy zatrzymania krążenia i oddychania oraz zasady prowadzenia reanimacji i postępowania po reanimacji;</w:t>
      </w:r>
    </w:p>
    <w:p w14:paraId="5050022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E.W18.</w:t>
      </w:r>
      <w:r w:rsidRPr="00B83784">
        <w:rPr>
          <w:rFonts w:ascii="Times New Roman" w:hAnsi="Times New Roman" w:cs="Times New Roman"/>
          <w:szCs w:val="24"/>
        </w:rPr>
        <w:tab/>
        <w:t>stany zagrożenia życia;</w:t>
      </w:r>
    </w:p>
    <w:p w14:paraId="286F076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E.W19.</w:t>
      </w:r>
      <w:r w:rsidRPr="00B83784">
        <w:rPr>
          <w:rFonts w:ascii="Times New Roman" w:hAnsi="Times New Roman" w:cs="Times New Roman"/>
          <w:szCs w:val="24"/>
        </w:rPr>
        <w:tab/>
        <w:t>metody stosowane w rehabilitacji medycznej, jej cele i metodykę planowania;</w:t>
      </w:r>
    </w:p>
    <w:p w14:paraId="467AE815" w14:textId="4EA7567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E.W20.</w:t>
      </w:r>
      <w:r w:rsidRPr="00B83784">
        <w:rPr>
          <w:rFonts w:ascii="Times New Roman" w:hAnsi="Times New Roman" w:cs="Times New Roman"/>
          <w:szCs w:val="24"/>
        </w:rPr>
        <w:tab/>
        <w:t xml:space="preserve">przypadki, w których </w:t>
      </w:r>
      <w:r w:rsidR="00CD58F0">
        <w:rPr>
          <w:rFonts w:ascii="Times New Roman" w:hAnsi="Times New Roman" w:cs="Times New Roman"/>
          <w:szCs w:val="24"/>
        </w:rPr>
        <w:t>pacjenta</w:t>
      </w:r>
      <w:r w:rsidR="00CD58F0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należy skierować do szpitala.</w:t>
      </w:r>
    </w:p>
    <w:p w14:paraId="74265148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7D092752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633671D8" w14:textId="77777777" w:rsidR="00B83784" w:rsidRPr="00B83784" w:rsidRDefault="00B83784" w:rsidP="00216A2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E.U1.</w:t>
      </w:r>
      <w:r w:rsidRPr="00B83784">
        <w:rPr>
          <w:rFonts w:ascii="Times New Roman" w:hAnsi="Times New Roman" w:cs="Times New Roman"/>
          <w:sz w:val="24"/>
          <w:szCs w:val="24"/>
        </w:rPr>
        <w:tab/>
        <w:t>przeprowadzać diagnostykę różnicową najczęstszych chorób osób dorosłych;</w:t>
      </w:r>
    </w:p>
    <w:p w14:paraId="3ABA4B74" w14:textId="77777777" w:rsidR="00B83784" w:rsidRPr="00B83784" w:rsidRDefault="00B83784" w:rsidP="00216A2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E.U2.</w:t>
      </w:r>
      <w:r w:rsidRPr="00B83784">
        <w:rPr>
          <w:rFonts w:ascii="Times New Roman" w:hAnsi="Times New Roman" w:cs="Times New Roman"/>
          <w:sz w:val="24"/>
          <w:szCs w:val="24"/>
        </w:rPr>
        <w:tab/>
        <w:t>oceniać i opisywać stan somatyczny i psychiczny pacjenta;</w:t>
      </w:r>
    </w:p>
    <w:p w14:paraId="17ED6EC5" w14:textId="77777777" w:rsidR="00B83784" w:rsidRPr="00B83784" w:rsidRDefault="00B83784" w:rsidP="00216A2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E.U3.</w:t>
      </w:r>
      <w:r w:rsidRPr="00B83784">
        <w:rPr>
          <w:rFonts w:ascii="Times New Roman" w:hAnsi="Times New Roman" w:cs="Times New Roman"/>
          <w:sz w:val="24"/>
          <w:szCs w:val="24"/>
        </w:rPr>
        <w:tab/>
        <w:t>planować postępowanie diagnostyczne i terapeutyczne w przypadku najczęstszych chorób osób dorosłych;</w:t>
      </w:r>
    </w:p>
    <w:p w14:paraId="0ABF35F0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E.U4.</w:t>
      </w:r>
      <w:r w:rsidRPr="00B83784">
        <w:rPr>
          <w:rFonts w:ascii="Times New Roman" w:hAnsi="Times New Roman" w:cs="Times New Roman"/>
          <w:szCs w:val="24"/>
        </w:rPr>
        <w:tab/>
        <w:t>interpretować wyniki badań laboratoryjnych;</w:t>
      </w:r>
    </w:p>
    <w:p w14:paraId="6484FEC5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E.U5.</w:t>
      </w:r>
      <w:r w:rsidRPr="00B83784">
        <w:rPr>
          <w:rFonts w:ascii="Times New Roman" w:hAnsi="Times New Roman" w:cs="Times New Roman"/>
          <w:szCs w:val="24"/>
        </w:rPr>
        <w:tab/>
        <w:t>identyfikować prawidłowe i patologiczne struktury i narządy w dodatkowych badaniach obrazowych (RTG, USG, CT – tomografia komputerowa);</w:t>
      </w:r>
    </w:p>
    <w:p w14:paraId="5D2EA97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E.U6.</w:t>
      </w:r>
      <w:r w:rsidRPr="00B83784">
        <w:rPr>
          <w:rFonts w:ascii="Times New Roman" w:hAnsi="Times New Roman" w:cs="Times New Roman"/>
          <w:szCs w:val="24"/>
        </w:rPr>
        <w:tab/>
        <w:t>planować postępowanie w przypadku ekspozycji na zakażenie przenoszone drogą krwi;</w:t>
      </w:r>
    </w:p>
    <w:p w14:paraId="6227917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E.U7.</w:t>
      </w:r>
      <w:r w:rsidRPr="00B83784">
        <w:rPr>
          <w:rFonts w:ascii="Times New Roman" w:hAnsi="Times New Roman" w:cs="Times New Roman"/>
          <w:szCs w:val="24"/>
        </w:rPr>
        <w:tab/>
        <w:t>dokonywać kwalifikacji pacjenta do szczepień;</w:t>
      </w:r>
    </w:p>
    <w:p w14:paraId="230489A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E.U8.</w:t>
      </w:r>
      <w:r w:rsidRPr="00B83784">
        <w:rPr>
          <w:rFonts w:ascii="Times New Roman" w:hAnsi="Times New Roman" w:cs="Times New Roman"/>
          <w:szCs w:val="24"/>
        </w:rPr>
        <w:tab/>
        <w:t>rozpoznawać ryzyko zagrożenia życia;</w:t>
      </w:r>
    </w:p>
    <w:p w14:paraId="0020A19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E.U9.</w:t>
      </w:r>
      <w:r w:rsidRPr="00B83784">
        <w:rPr>
          <w:rFonts w:ascii="Times New Roman" w:hAnsi="Times New Roman" w:cs="Times New Roman"/>
          <w:szCs w:val="24"/>
        </w:rPr>
        <w:tab/>
        <w:t>opisywać i rozpoznawać objawy wstrząsu i ostrej niewydolności krążenia;</w:t>
      </w:r>
    </w:p>
    <w:p w14:paraId="7EE39E8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E.U10.</w:t>
      </w:r>
      <w:r w:rsidRPr="00B83784">
        <w:rPr>
          <w:rFonts w:ascii="Times New Roman" w:hAnsi="Times New Roman" w:cs="Times New Roman"/>
          <w:szCs w:val="24"/>
        </w:rPr>
        <w:tab/>
        <w:t>rozpoznawać objawy urazów mózgu i chorób naczyniowych mózgu, zespołów otępiennych i zaburzeń świadomości;</w:t>
      </w:r>
    </w:p>
    <w:p w14:paraId="7D45933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E.U11.</w:t>
      </w:r>
      <w:r w:rsidRPr="00B83784">
        <w:rPr>
          <w:rFonts w:ascii="Times New Roman" w:hAnsi="Times New Roman" w:cs="Times New Roman"/>
          <w:szCs w:val="24"/>
        </w:rPr>
        <w:tab/>
        <w:t>diagnozować bóle głowy i twarzy oraz choroby neurologiczne dorosłych i dzieci stwarzające problemy w praktyce stomatologicznej;</w:t>
      </w:r>
    </w:p>
    <w:p w14:paraId="712E462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E.U12.</w:t>
      </w:r>
      <w:r w:rsidRPr="00B83784">
        <w:rPr>
          <w:rFonts w:ascii="Times New Roman" w:hAnsi="Times New Roman" w:cs="Times New Roman"/>
          <w:szCs w:val="24"/>
        </w:rPr>
        <w:tab/>
        <w:t>rozpoznawać choroby jamy nosowo-gardłowej, ich etiologię i patomechanizm;</w:t>
      </w:r>
    </w:p>
    <w:p w14:paraId="1745380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E.U13.</w:t>
      </w:r>
      <w:r w:rsidRPr="00B83784">
        <w:rPr>
          <w:rFonts w:ascii="Times New Roman" w:hAnsi="Times New Roman" w:cs="Times New Roman"/>
          <w:szCs w:val="24"/>
        </w:rPr>
        <w:tab/>
        <w:t>wstępnie diagnozować zmiany nowotworowe w obrębie nosa, gardła i krtani;</w:t>
      </w:r>
    </w:p>
    <w:p w14:paraId="55834ED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E.U14.</w:t>
      </w:r>
      <w:r w:rsidRPr="00B83784">
        <w:rPr>
          <w:rFonts w:ascii="Times New Roman" w:hAnsi="Times New Roman" w:cs="Times New Roman"/>
          <w:szCs w:val="24"/>
        </w:rPr>
        <w:tab/>
        <w:t>diagnozować i leczyć choroby skóry: infekcyjne, alergiczne i przenoszone drogą płciową;</w:t>
      </w:r>
    </w:p>
    <w:p w14:paraId="29756AD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E.U15.</w:t>
      </w:r>
      <w:r w:rsidRPr="00B83784">
        <w:rPr>
          <w:rFonts w:ascii="Times New Roman" w:hAnsi="Times New Roman" w:cs="Times New Roman"/>
          <w:szCs w:val="24"/>
        </w:rPr>
        <w:tab/>
        <w:t>rozpoznawać nowotwory skóry i stany przednowotworowe;</w:t>
      </w:r>
    </w:p>
    <w:p w14:paraId="188FE1C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E.U16.</w:t>
      </w:r>
      <w:r w:rsidRPr="00B83784">
        <w:rPr>
          <w:rFonts w:ascii="Times New Roman" w:hAnsi="Times New Roman" w:cs="Times New Roman"/>
          <w:szCs w:val="24"/>
        </w:rPr>
        <w:tab/>
        <w:t>rozpoznawać dermatozy i kolagenozy przebiegające z objawami w obrębie błony śluzowej jamy ustnej;</w:t>
      </w:r>
    </w:p>
    <w:p w14:paraId="62D4F01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E.U17.</w:t>
      </w:r>
      <w:r w:rsidRPr="00B83784">
        <w:rPr>
          <w:rFonts w:ascii="Times New Roman" w:hAnsi="Times New Roman" w:cs="Times New Roman"/>
          <w:szCs w:val="24"/>
        </w:rPr>
        <w:tab/>
        <w:t>rozpoznawać choroby związane z nałogiem palenia tytoniu, alkoholizmem i innymi uzależnieniami;</w:t>
      </w:r>
    </w:p>
    <w:p w14:paraId="1E0CBFE3" w14:textId="3A52D59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E.U18.</w:t>
      </w:r>
      <w:r w:rsidRPr="00B83784">
        <w:rPr>
          <w:rFonts w:ascii="Times New Roman" w:hAnsi="Times New Roman" w:cs="Times New Roman"/>
          <w:szCs w:val="24"/>
        </w:rPr>
        <w:tab/>
        <w:t>diagnozować choroby przebiegające z powiększeniem węzłów chłonnych szyi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okolicy podżuchwowej oraz choroby zakaźne, ze szczególnym uwzględnieniem zmian w obrębie jamy ustnej;</w:t>
      </w:r>
    </w:p>
    <w:p w14:paraId="6A2A2D25" w14:textId="038A912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E.U19.</w:t>
      </w:r>
      <w:r w:rsidRPr="00B83784">
        <w:rPr>
          <w:rFonts w:ascii="Times New Roman" w:hAnsi="Times New Roman" w:cs="Times New Roman"/>
          <w:szCs w:val="24"/>
        </w:rPr>
        <w:tab/>
        <w:t>omawiać i diagnozować wybrane jednostki chorobowe układu optycznego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ochronnego oka;</w:t>
      </w:r>
    </w:p>
    <w:p w14:paraId="6F12E1C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E.U20.</w:t>
      </w:r>
      <w:r w:rsidRPr="00B83784">
        <w:rPr>
          <w:rFonts w:ascii="Times New Roman" w:hAnsi="Times New Roman" w:cs="Times New Roman"/>
          <w:szCs w:val="24"/>
        </w:rPr>
        <w:tab/>
        <w:t>wykonywać podstawowe procedury i zabiegi</w:t>
      </w:r>
      <w:r w:rsidR="001222B7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</w:r>
    </w:p>
    <w:p w14:paraId="426D2487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701F2B94" w14:textId="452C2203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F</w:t>
      </w:r>
      <w:r w:rsidR="00FE4FA6">
        <w:rPr>
          <w:rStyle w:val="Pogrubienie"/>
          <w:rFonts w:ascii="Times New Roman" w:hAnsi="Times New Roman"/>
          <w:sz w:val="24"/>
          <w:szCs w:val="24"/>
        </w:rPr>
        <w:t>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NAUKI KLINICZNE KIERUNKOWE (ZABIEGOWE)</w:t>
      </w:r>
    </w:p>
    <w:p w14:paraId="76D7B31D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6488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1FC09F22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F.W1.</w:t>
      </w:r>
      <w:r w:rsidRPr="00B83784">
        <w:rPr>
          <w:rFonts w:ascii="Times New Roman" w:hAnsi="Times New Roman" w:cs="Times New Roman"/>
          <w:szCs w:val="24"/>
        </w:rPr>
        <w:tab/>
        <w:t>normy zgryzowe na różnych etapach rozwoju osobniczego i odchylenia od norm;</w:t>
      </w:r>
    </w:p>
    <w:p w14:paraId="3BA59A24" w14:textId="39EF4EB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F.W2.</w:t>
      </w:r>
      <w:r w:rsidRPr="00B83784">
        <w:rPr>
          <w:rFonts w:ascii="Times New Roman" w:hAnsi="Times New Roman" w:cs="Times New Roman"/>
          <w:szCs w:val="24"/>
        </w:rPr>
        <w:tab/>
        <w:t>mechanizmy prowadzące do patologii narządowych i ustrojowych</w:t>
      </w:r>
      <w:r w:rsidR="00CD58F0">
        <w:rPr>
          <w:rFonts w:ascii="Times New Roman" w:hAnsi="Times New Roman" w:cs="Times New Roman"/>
          <w:szCs w:val="24"/>
        </w:rPr>
        <w:t xml:space="preserve">, </w:t>
      </w:r>
      <w:r w:rsidRPr="00B83784">
        <w:rPr>
          <w:rFonts w:ascii="Times New Roman" w:hAnsi="Times New Roman" w:cs="Times New Roman"/>
          <w:szCs w:val="24"/>
        </w:rPr>
        <w:t>w tym chorób infekcyjnych, inwazyjnych, autoimmunologicznych, z niedoboru odporności, metabolicznych i genetycznych;</w:t>
      </w:r>
    </w:p>
    <w:p w14:paraId="5B173928" w14:textId="6454C89B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F.W3.</w:t>
      </w:r>
      <w:r w:rsidRPr="00B83784">
        <w:rPr>
          <w:rFonts w:ascii="Times New Roman" w:hAnsi="Times New Roman" w:cs="Times New Roman"/>
          <w:szCs w:val="24"/>
        </w:rPr>
        <w:tab/>
        <w:t>zasady postępowania profilaktyczno-leczniczego w chorobach narządu żucia w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różnym okresie rozwoju;</w:t>
      </w:r>
    </w:p>
    <w:p w14:paraId="24F8AAD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F.W4.</w:t>
      </w:r>
      <w:r w:rsidRPr="00B83784">
        <w:rPr>
          <w:rFonts w:ascii="Times New Roman" w:hAnsi="Times New Roman" w:cs="Times New Roman"/>
          <w:szCs w:val="24"/>
        </w:rPr>
        <w:tab/>
        <w:t>florę wirusową, bakteryjną i grzybiczą jamy ustnej i jej znaczenie;</w:t>
      </w:r>
    </w:p>
    <w:p w14:paraId="72BDF45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F.W5.</w:t>
      </w:r>
      <w:r w:rsidRPr="00B83784">
        <w:rPr>
          <w:rFonts w:ascii="Times New Roman" w:hAnsi="Times New Roman" w:cs="Times New Roman"/>
          <w:szCs w:val="24"/>
        </w:rPr>
        <w:tab/>
        <w:t>objawy, przebieg i sposoby postępowania w określonych jednostkach chorobowych jamy ustnej, głowy i szyi, z uwzględnieniem grup wiekowych;</w:t>
      </w:r>
    </w:p>
    <w:p w14:paraId="7C543E7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F.W6.</w:t>
      </w:r>
      <w:r w:rsidRPr="00B83784">
        <w:rPr>
          <w:rFonts w:ascii="Times New Roman" w:hAnsi="Times New Roman" w:cs="Times New Roman"/>
          <w:szCs w:val="24"/>
        </w:rPr>
        <w:tab/>
        <w:t>zasady przeprowadzenia znieczulenia miejscowego tkanek narządu żucia;</w:t>
      </w:r>
    </w:p>
    <w:p w14:paraId="46EE564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F.W7.</w:t>
      </w:r>
      <w:r w:rsidRPr="00B83784">
        <w:rPr>
          <w:rFonts w:ascii="Times New Roman" w:hAnsi="Times New Roman" w:cs="Times New Roman"/>
          <w:szCs w:val="24"/>
        </w:rPr>
        <w:tab/>
        <w:t>zasady postępowania w przypadku chorób miazgi i mineralizowanych tkanek zębów oraz urazów zębów i kości twarzy;</w:t>
      </w:r>
    </w:p>
    <w:p w14:paraId="4071521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F.W8.</w:t>
      </w:r>
      <w:r w:rsidRPr="00B83784">
        <w:rPr>
          <w:rFonts w:ascii="Times New Roman" w:hAnsi="Times New Roman" w:cs="Times New Roman"/>
          <w:szCs w:val="24"/>
        </w:rPr>
        <w:tab/>
        <w:t>zasady postępowania w przypadku chorób okołowierzchołkowych;</w:t>
      </w:r>
    </w:p>
    <w:p w14:paraId="566703D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F.W9.</w:t>
      </w:r>
      <w:r w:rsidRPr="00B83784">
        <w:rPr>
          <w:rFonts w:ascii="Times New Roman" w:hAnsi="Times New Roman" w:cs="Times New Roman"/>
          <w:szCs w:val="24"/>
        </w:rPr>
        <w:tab/>
        <w:t>morfologię jam zębowych i zasady leczenia endodontycznego oraz instrumentarium stosowane w tym leczeniu;</w:t>
      </w:r>
    </w:p>
    <w:p w14:paraId="490B0D8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F.W10.</w:t>
      </w:r>
      <w:r w:rsidRPr="00B83784">
        <w:rPr>
          <w:rFonts w:ascii="Times New Roman" w:hAnsi="Times New Roman" w:cs="Times New Roman"/>
          <w:szCs w:val="24"/>
        </w:rPr>
        <w:tab/>
        <w:t>zasady postępowania w przypadku torbieli, stanów przednowotworowych oraz nowotworów głowy i szyi;</w:t>
      </w:r>
    </w:p>
    <w:p w14:paraId="48128CE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F.W11.</w:t>
      </w:r>
      <w:r w:rsidRPr="00B83784">
        <w:rPr>
          <w:rFonts w:ascii="Times New Roman" w:hAnsi="Times New Roman" w:cs="Times New Roman"/>
          <w:szCs w:val="24"/>
        </w:rPr>
        <w:tab/>
        <w:t>diagnostykę i sposoby leczenia przyzębia oraz chorób błony śluzowej jamy ustnej;</w:t>
      </w:r>
    </w:p>
    <w:p w14:paraId="0AB4F8E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F.W12.</w:t>
      </w:r>
      <w:r w:rsidRPr="00B83784">
        <w:rPr>
          <w:rFonts w:ascii="Times New Roman" w:hAnsi="Times New Roman" w:cs="Times New Roman"/>
          <w:szCs w:val="24"/>
        </w:rPr>
        <w:tab/>
        <w:t>wskazania i przeciwwskazania do leczenia z wykorzystaniem wszczepów stomatologicznych;</w:t>
      </w:r>
    </w:p>
    <w:p w14:paraId="5BBD6E1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F.W13.</w:t>
      </w:r>
      <w:r w:rsidRPr="00B83784">
        <w:rPr>
          <w:rFonts w:ascii="Times New Roman" w:hAnsi="Times New Roman" w:cs="Times New Roman"/>
          <w:szCs w:val="24"/>
        </w:rPr>
        <w:tab/>
        <w:t>wskazania i przeciwwskazania do wykonania zabiegów w zakresie stomatologii estetycznej;</w:t>
      </w:r>
    </w:p>
    <w:p w14:paraId="0D363138" w14:textId="3A8900D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F.W14.</w:t>
      </w:r>
      <w:r w:rsidRPr="00B83784">
        <w:rPr>
          <w:rFonts w:ascii="Times New Roman" w:hAnsi="Times New Roman" w:cs="Times New Roman"/>
          <w:szCs w:val="24"/>
        </w:rPr>
        <w:tab/>
        <w:t>przyczyny powikłań chorób układu stomatognatycznego i zasady postępowania w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przypadku takich powikłań;</w:t>
      </w:r>
    </w:p>
    <w:p w14:paraId="730AED4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F.W15.</w:t>
      </w:r>
      <w:r w:rsidRPr="00B83784">
        <w:rPr>
          <w:rFonts w:ascii="Times New Roman" w:hAnsi="Times New Roman" w:cs="Times New Roman"/>
          <w:szCs w:val="24"/>
        </w:rPr>
        <w:tab/>
        <w:t>podstawy antybiotykoterapii i oporności przeciwantybiotykowej;</w:t>
      </w:r>
    </w:p>
    <w:p w14:paraId="053DEF5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F.W16.</w:t>
      </w:r>
      <w:r w:rsidRPr="00B83784">
        <w:rPr>
          <w:rFonts w:ascii="Times New Roman" w:hAnsi="Times New Roman" w:cs="Times New Roman"/>
          <w:szCs w:val="24"/>
        </w:rPr>
        <w:tab/>
        <w:t>metody rehabilitacji narządu żucia;</w:t>
      </w:r>
    </w:p>
    <w:p w14:paraId="3413FD7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F.W17.</w:t>
      </w:r>
      <w:r w:rsidRPr="00B83784">
        <w:rPr>
          <w:rFonts w:ascii="Times New Roman" w:hAnsi="Times New Roman" w:cs="Times New Roman"/>
          <w:szCs w:val="24"/>
        </w:rPr>
        <w:tab/>
        <w:t>metody terapeutyczne ograniczania i znoszenia bólu oraz ograniczania lęku i stresu;</w:t>
      </w:r>
    </w:p>
    <w:p w14:paraId="7DF00A7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F.W18.</w:t>
      </w:r>
      <w:r w:rsidRPr="00B83784">
        <w:rPr>
          <w:rFonts w:ascii="Times New Roman" w:hAnsi="Times New Roman" w:cs="Times New Roman"/>
          <w:szCs w:val="24"/>
        </w:rPr>
        <w:tab/>
        <w:t>wpływ</w:t>
      </w:r>
      <w:r w:rsidR="00915B99">
        <w:rPr>
          <w:rFonts w:ascii="Times New Roman" w:hAnsi="Times New Roman" w:cs="Times New Roman"/>
          <w:szCs w:val="24"/>
        </w:rPr>
        <w:t xml:space="preserve"> na organizm pacjenta </w:t>
      </w:r>
      <w:r w:rsidRPr="00B83784">
        <w:rPr>
          <w:rFonts w:ascii="Times New Roman" w:hAnsi="Times New Roman" w:cs="Times New Roman"/>
          <w:szCs w:val="24"/>
        </w:rPr>
        <w:t>czynników fizycznych, chemicznych i biologicznych oraz awitaminoz i stresu;</w:t>
      </w:r>
    </w:p>
    <w:p w14:paraId="7CCF16B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F.W19.</w:t>
      </w:r>
      <w:r w:rsidRPr="00B83784">
        <w:rPr>
          <w:rFonts w:ascii="Times New Roman" w:hAnsi="Times New Roman" w:cs="Times New Roman"/>
          <w:szCs w:val="24"/>
        </w:rPr>
        <w:tab/>
        <w:t>zasady znieczulenia w zabiegach stomatologicznych i podstawowe środki farmakologiczne;</w:t>
      </w:r>
    </w:p>
    <w:p w14:paraId="2FA7DC2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F.W20.</w:t>
      </w:r>
      <w:r w:rsidRPr="00B83784">
        <w:rPr>
          <w:rFonts w:ascii="Times New Roman" w:hAnsi="Times New Roman" w:cs="Times New Roman"/>
          <w:szCs w:val="24"/>
        </w:rPr>
        <w:tab/>
        <w:t>zasady budowy i działania aparatów ortodontycznych ruchomych i stałych;</w:t>
      </w:r>
    </w:p>
    <w:p w14:paraId="55B4898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F.W21.</w:t>
      </w:r>
      <w:r w:rsidRPr="00B83784">
        <w:rPr>
          <w:rFonts w:ascii="Times New Roman" w:hAnsi="Times New Roman" w:cs="Times New Roman"/>
          <w:szCs w:val="24"/>
        </w:rPr>
        <w:tab/>
        <w:t>zasady diagnostyki radiologicznej;</w:t>
      </w:r>
    </w:p>
    <w:p w14:paraId="0A0CA19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F.W22.</w:t>
      </w:r>
      <w:r w:rsidRPr="00B83784">
        <w:rPr>
          <w:rFonts w:ascii="Times New Roman" w:hAnsi="Times New Roman" w:cs="Times New Roman"/>
          <w:szCs w:val="24"/>
        </w:rPr>
        <w:tab/>
        <w:t>patomechanizm oddziaływania chorób jamy ustnej na ogólny stan zdrowia</w:t>
      </w:r>
      <w:r w:rsidR="000C73F7">
        <w:rPr>
          <w:rFonts w:ascii="Times New Roman" w:hAnsi="Times New Roman" w:cs="Times New Roman"/>
          <w:szCs w:val="24"/>
        </w:rPr>
        <w:t>;</w:t>
      </w:r>
    </w:p>
    <w:p w14:paraId="21A0C5E6" w14:textId="77777777" w:rsidR="00915B99" w:rsidRPr="00B83784" w:rsidRDefault="00915B99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</w:t>
      </w:r>
      <w:r>
        <w:rPr>
          <w:rFonts w:ascii="Times New Roman" w:hAnsi="Times New Roman" w:cs="Times New Roman"/>
          <w:szCs w:val="24"/>
        </w:rPr>
        <w:t>W23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profilaktykę chorób jamy ustnej;</w:t>
      </w:r>
    </w:p>
    <w:p w14:paraId="2FD4D56F" w14:textId="6A3A78B8" w:rsidR="00915B99" w:rsidRPr="00B83784" w:rsidRDefault="00915B99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F.W24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zasady postępowania w przypadku chorób tkanek narządu żucia, urazów zębów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kości szczęk</w:t>
      </w:r>
      <w:r w:rsidR="000C73F7">
        <w:rPr>
          <w:rFonts w:ascii="Times New Roman" w:hAnsi="Times New Roman" w:cs="Times New Roman"/>
          <w:szCs w:val="24"/>
        </w:rPr>
        <w:t>.</w:t>
      </w:r>
    </w:p>
    <w:p w14:paraId="130CC4BD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6BE45016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>W zakresie umiejętności absolwent potrafi:</w:t>
      </w:r>
    </w:p>
    <w:p w14:paraId="30E15C7F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F.U1.</w:t>
      </w:r>
      <w:r w:rsidRPr="00B83784">
        <w:rPr>
          <w:rFonts w:ascii="Times New Roman" w:hAnsi="Times New Roman" w:cs="Times New Roman"/>
          <w:szCs w:val="24"/>
        </w:rPr>
        <w:tab/>
        <w:t>przeprowadzać wywiad lekarski z pacjentem lub jego rodziną;</w:t>
      </w:r>
    </w:p>
    <w:p w14:paraId="50A63B65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F.U2.</w:t>
      </w:r>
      <w:r w:rsidRPr="00B83784">
        <w:rPr>
          <w:rFonts w:ascii="Times New Roman" w:hAnsi="Times New Roman" w:cs="Times New Roman"/>
          <w:szCs w:val="24"/>
        </w:rPr>
        <w:tab/>
        <w:t>przeprowadzać badanie fizykalne pacjenta;</w:t>
      </w:r>
    </w:p>
    <w:p w14:paraId="1441619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F.U3.</w:t>
      </w:r>
      <w:r w:rsidRPr="00B83784">
        <w:rPr>
          <w:rFonts w:ascii="Times New Roman" w:hAnsi="Times New Roman" w:cs="Times New Roman"/>
          <w:szCs w:val="24"/>
        </w:rPr>
        <w:tab/>
        <w:t>wyjaśniać pacjentowi istotę jego dolegliwości, ustalać sposób leczenia potwierdzony świadomą zgodą pacjenta oraz rokowanie;</w:t>
      </w:r>
    </w:p>
    <w:p w14:paraId="2B48C34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F.U4.</w:t>
      </w:r>
      <w:r w:rsidRPr="00B83784">
        <w:rPr>
          <w:rFonts w:ascii="Times New Roman" w:hAnsi="Times New Roman" w:cs="Times New Roman"/>
          <w:szCs w:val="24"/>
        </w:rPr>
        <w:tab/>
        <w:t>przekazać pacjentowi lub jego rodzinie informacje o niekorzystnym rokowaniu;</w:t>
      </w:r>
    </w:p>
    <w:p w14:paraId="21785F33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F.U5.</w:t>
      </w:r>
      <w:r w:rsidRPr="00B83784">
        <w:rPr>
          <w:rFonts w:ascii="Times New Roman" w:hAnsi="Times New Roman" w:cs="Times New Roman"/>
          <w:szCs w:val="24"/>
        </w:rPr>
        <w:tab/>
        <w:t>pobierać i zabezpieczać materiał do badań diagnostycznych, w tym cytologicznych;</w:t>
      </w:r>
    </w:p>
    <w:p w14:paraId="21E8EA4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F.U6.</w:t>
      </w:r>
      <w:r w:rsidRPr="00B83784">
        <w:rPr>
          <w:rFonts w:ascii="Times New Roman" w:hAnsi="Times New Roman" w:cs="Times New Roman"/>
          <w:szCs w:val="24"/>
        </w:rPr>
        <w:tab/>
        <w:t>interpretować wyniki badań dodatkowych;</w:t>
      </w:r>
    </w:p>
    <w:p w14:paraId="7F70ECA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F.U7.</w:t>
      </w:r>
      <w:r w:rsidRPr="00B83784">
        <w:rPr>
          <w:rFonts w:ascii="Times New Roman" w:hAnsi="Times New Roman" w:cs="Times New Roman"/>
          <w:szCs w:val="24"/>
        </w:rPr>
        <w:tab/>
        <w:t>ustalać wskazania do wykonania określonego zabiegu stomatologicznego;</w:t>
      </w:r>
    </w:p>
    <w:p w14:paraId="2A339F5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8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prowadzić</w:t>
      </w:r>
      <w:r w:rsidR="00915B99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leczenie ostrych i przewlekłych, zębopochodnych i niezębopochodnych procesów zapalnych tkanek miękkich jamy ustnej, przyzębia oraz kości szczęk;</w:t>
      </w:r>
    </w:p>
    <w:p w14:paraId="1975341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9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postępowa</w:t>
      </w:r>
      <w:r w:rsidR="00915B99">
        <w:rPr>
          <w:rFonts w:ascii="Times New Roman" w:hAnsi="Times New Roman" w:cs="Times New Roman"/>
          <w:szCs w:val="24"/>
        </w:rPr>
        <w:t>ć</w:t>
      </w:r>
      <w:r w:rsidRPr="00B83784">
        <w:rPr>
          <w:rFonts w:ascii="Times New Roman" w:hAnsi="Times New Roman" w:cs="Times New Roman"/>
          <w:szCs w:val="24"/>
        </w:rPr>
        <w:t xml:space="preserve"> w przypadku wystąpienia powikłań ogólnych i miejscowych podczas zabiegów stomatologicznych i po zabiegach stomatologicznych;</w:t>
      </w:r>
    </w:p>
    <w:p w14:paraId="405B00A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10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przepisywać leki, z uwzględnieniem ich interakcji i działań ubocznych;</w:t>
      </w:r>
    </w:p>
    <w:p w14:paraId="7E352BB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11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prowadzić bieżącą dokumentację pacjenta, wypisywać skierowania na badania lub leczenie specjalistyczne stomatologiczne i ogólnomedyczne;</w:t>
      </w:r>
    </w:p>
    <w:p w14:paraId="58DBAB0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12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formułować problemy badawcze w zakresie stomatologii;</w:t>
      </w:r>
    </w:p>
    <w:p w14:paraId="7E3E175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13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przedstawiać wybrane problemy medyczne w formie ustnej lub pisemnej, w sposób adekwatny do poziomu odbiorców;</w:t>
      </w:r>
    </w:p>
    <w:p w14:paraId="2F11797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14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określać zmiany patologiczne komórek, tkanek i narządów według podstawowych mechanizmów;</w:t>
      </w:r>
    </w:p>
    <w:p w14:paraId="4C6D613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15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dobierać i wykonywać właściwe testy wskazujące na liczebność bakterii próchnicotwórczych w jamie ustnej;</w:t>
      </w:r>
    </w:p>
    <w:p w14:paraId="1B380B9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16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ustalać leczenie w chorobach tkanek układu stomatognatycznego;</w:t>
      </w:r>
    </w:p>
    <w:p w14:paraId="5020B28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17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stosować odpowiednie leki w czasie i po zabiegu stomatologicznym w celu zniesienia bólu i lęku;</w:t>
      </w:r>
    </w:p>
    <w:p w14:paraId="116E0B1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18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diagnozować i leczyć w podstawowym zakresie choroby przyzębia;</w:t>
      </w:r>
    </w:p>
    <w:p w14:paraId="45AC124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19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diagnozować, różnicować i klasyfikować wady zgryzu;</w:t>
      </w:r>
    </w:p>
    <w:p w14:paraId="7544F11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20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udzielać pomocy w przypadku uszkodzenia aparatu ortodontycznego;</w:t>
      </w:r>
    </w:p>
    <w:p w14:paraId="70E3243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21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wykonywać proste aparaty ortodontyczne;</w:t>
      </w:r>
    </w:p>
    <w:p w14:paraId="54F1A98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22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przeprowadzać leczenie zapobiegające wadom zgryzu w okresie uzębienia mlecznego i wczesnej wymiany uzębienia;</w:t>
      </w:r>
    </w:p>
    <w:p w14:paraId="5602500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F.U</w:t>
      </w:r>
      <w:r w:rsidR="00C31457">
        <w:rPr>
          <w:rFonts w:ascii="Times New Roman" w:hAnsi="Times New Roman" w:cs="Times New Roman"/>
          <w:szCs w:val="24"/>
        </w:rPr>
        <w:t>23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przeprowadzać rehabilitację protetyczną w prostych przypadkach w zakresie postępowania klinicznego i laboratoryjnego.</w:t>
      </w:r>
    </w:p>
    <w:p w14:paraId="31C4F329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6BB144D5" w14:textId="77777777" w:rsidR="00B83784" w:rsidRPr="00B83784" w:rsidRDefault="00B83784" w:rsidP="00FE4FA6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G.</w:t>
      </w:r>
      <w:r w:rsidRPr="00B83784">
        <w:rPr>
          <w:rStyle w:val="Pogrubienie"/>
          <w:rFonts w:ascii="Times New Roman" w:hAnsi="Times New Roman"/>
          <w:sz w:val="24"/>
          <w:szCs w:val="24"/>
        </w:rPr>
        <w:tab/>
        <w:t>PRAWNO-ORGANIZACYJNE PODSTAWY MEDYCYNY</w:t>
      </w:r>
    </w:p>
    <w:p w14:paraId="0AAA9086" w14:textId="77777777" w:rsidR="00216A2C" w:rsidRDefault="00216A2C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22F2" w14:textId="77777777" w:rsidR="00B83784" w:rsidRPr="00B83784" w:rsidRDefault="00B83784" w:rsidP="0021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11847595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G.W1.</w:t>
      </w:r>
      <w:r w:rsidRPr="00B83784">
        <w:rPr>
          <w:rFonts w:ascii="Times New Roman" w:hAnsi="Times New Roman" w:cs="Times New Roman"/>
          <w:szCs w:val="24"/>
        </w:rPr>
        <w:tab/>
        <w:t>pojęcie zdrowia publicznego oraz cele, zadania i strukturę systemu zdrowia publicznego;</w:t>
      </w:r>
    </w:p>
    <w:p w14:paraId="219F9C8A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G.W2.</w:t>
      </w:r>
      <w:r w:rsidRPr="00B83784">
        <w:rPr>
          <w:rFonts w:ascii="Times New Roman" w:hAnsi="Times New Roman" w:cs="Times New Roman"/>
          <w:szCs w:val="24"/>
        </w:rPr>
        <w:tab/>
        <w:t>koncepcje i modele promocji zdrowia;</w:t>
      </w:r>
    </w:p>
    <w:p w14:paraId="0345119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G.W3.</w:t>
      </w:r>
      <w:r w:rsidRPr="00B83784">
        <w:rPr>
          <w:rFonts w:ascii="Times New Roman" w:hAnsi="Times New Roman" w:cs="Times New Roman"/>
          <w:szCs w:val="24"/>
        </w:rPr>
        <w:tab/>
        <w:t>podstawowe pojęcia z zakresu profilaktyki, promocji zdrowia oraz higieny środowiskowej;</w:t>
      </w:r>
    </w:p>
    <w:p w14:paraId="0BC0447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G.W4.</w:t>
      </w:r>
      <w:r w:rsidRPr="00B83784">
        <w:rPr>
          <w:rFonts w:ascii="Times New Roman" w:hAnsi="Times New Roman" w:cs="Times New Roman"/>
          <w:szCs w:val="24"/>
        </w:rPr>
        <w:tab/>
        <w:t>podstawowe pojęcia związane ze zdrowiem, stylem życia i stanem zdrowia populacji;</w:t>
      </w:r>
    </w:p>
    <w:p w14:paraId="6A105490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G.W5.</w:t>
      </w:r>
      <w:r w:rsidRPr="00B83784">
        <w:rPr>
          <w:rFonts w:ascii="Times New Roman" w:hAnsi="Times New Roman" w:cs="Times New Roman"/>
          <w:szCs w:val="24"/>
        </w:rPr>
        <w:tab/>
        <w:t>metody określania potrzeb zdrowotnych społeczeństwa;</w:t>
      </w:r>
    </w:p>
    <w:p w14:paraId="0F89116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G.W6.</w:t>
      </w:r>
      <w:r w:rsidRPr="00B83784">
        <w:rPr>
          <w:rFonts w:ascii="Times New Roman" w:hAnsi="Times New Roman" w:cs="Times New Roman"/>
          <w:szCs w:val="24"/>
        </w:rPr>
        <w:tab/>
        <w:t>sytuację zdrowotną w Polsce i na świecie;</w:t>
      </w:r>
    </w:p>
    <w:p w14:paraId="186CE1E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G.W7.</w:t>
      </w:r>
      <w:r w:rsidRPr="00B83784">
        <w:rPr>
          <w:rFonts w:ascii="Times New Roman" w:hAnsi="Times New Roman" w:cs="Times New Roman"/>
          <w:szCs w:val="24"/>
        </w:rPr>
        <w:tab/>
        <w:t>strategię polityki zdrowotnej i społecznej Polski oraz Unii Europejskiej;</w:t>
      </w:r>
    </w:p>
    <w:p w14:paraId="242313B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G.W8.</w:t>
      </w:r>
      <w:r w:rsidRPr="00B83784">
        <w:rPr>
          <w:rFonts w:ascii="Times New Roman" w:hAnsi="Times New Roman" w:cs="Times New Roman"/>
          <w:szCs w:val="24"/>
        </w:rPr>
        <w:tab/>
        <w:t>aspekty organizacyjne i prawne funkcjonowania polskiego systemu opieki zdrowotnej;</w:t>
      </w:r>
    </w:p>
    <w:p w14:paraId="70B8212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G.W9.</w:t>
      </w:r>
      <w:r w:rsidRPr="00B83784">
        <w:rPr>
          <w:rFonts w:ascii="Times New Roman" w:hAnsi="Times New Roman" w:cs="Times New Roman"/>
          <w:szCs w:val="24"/>
        </w:rPr>
        <w:tab/>
        <w:t>zasady zarządzania instytucjami ochrony zdrowia;</w:t>
      </w:r>
    </w:p>
    <w:p w14:paraId="62DDC969" w14:textId="0B9518BB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G.W10.</w:t>
      </w:r>
      <w:r w:rsidRPr="00B83784">
        <w:rPr>
          <w:rFonts w:ascii="Times New Roman" w:hAnsi="Times New Roman" w:cs="Times New Roman"/>
          <w:szCs w:val="24"/>
        </w:rPr>
        <w:tab/>
        <w:t xml:space="preserve">zasady funkcjonowania, zarządzania i informatyzacji </w:t>
      </w:r>
      <w:r w:rsidR="00D80ADE">
        <w:rPr>
          <w:rFonts w:ascii="Times New Roman" w:hAnsi="Times New Roman" w:cs="Times New Roman"/>
          <w:szCs w:val="24"/>
        </w:rPr>
        <w:t xml:space="preserve">podmiotów leczniczych </w:t>
      </w:r>
      <w:r w:rsidRPr="00B83784">
        <w:rPr>
          <w:rFonts w:ascii="Times New Roman" w:hAnsi="Times New Roman" w:cs="Times New Roman"/>
          <w:szCs w:val="24"/>
        </w:rPr>
        <w:t>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innych instytucji zdrowia publicznego;</w:t>
      </w:r>
    </w:p>
    <w:p w14:paraId="7184A9F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G.W11.</w:t>
      </w:r>
      <w:r w:rsidRPr="00B83784">
        <w:rPr>
          <w:rFonts w:ascii="Times New Roman" w:hAnsi="Times New Roman" w:cs="Times New Roman"/>
          <w:szCs w:val="24"/>
        </w:rPr>
        <w:tab/>
        <w:t>zasady funkcjonowania podstawowej opieki</w:t>
      </w:r>
      <w:r w:rsidR="001222B7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zdrowotnej;</w:t>
      </w:r>
    </w:p>
    <w:p w14:paraId="09796D5B" w14:textId="19B51BA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G.W12.</w:t>
      </w:r>
      <w:r w:rsidRPr="00B83784">
        <w:rPr>
          <w:rFonts w:ascii="Times New Roman" w:hAnsi="Times New Roman" w:cs="Times New Roman"/>
          <w:szCs w:val="24"/>
        </w:rPr>
        <w:tab/>
        <w:t>zasady negocjacji i zawierania umów o udzielanie świadczeń zdrowotnych w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sektorze publicznym i niepublicznym;</w:t>
      </w:r>
    </w:p>
    <w:p w14:paraId="12650305" w14:textId="0EA60386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G.W13.</w:t>
      </w:r>
      <w:r w:rsidRPr="00B83784">
        <w:rPr>
          <w:rFonts w:ascii="Times New Roman" w:hAnsi="Times New Roman" w:cs="Times New Roman"/>
          <w:szCs w:val="24"/>
        </w:rPr>
        <w:tab/>
        <w:t>etiologię chorób zawodowych określonych w przepisach prawa, w tym związanych z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wykonywaniem zawodu lekarza dentysty;</w:t>
      </w:r>
    </w:p>
    <w:p w14:paraId="48318AD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G.W14.</w:t>
      </w:r>
      <w:r w:rsidRPr="00B83784">
        <w:rPr>
          <w:rFonts w:ascii="Times New Roman" w:hAnsi="Times New Roman" w:cs="Times New Roman"/>
          <w:szCs w:val="24"/>
        </w:rPr>
        <w:tab/>
        <w:t>wskaźniki stanu zdrowia ludności i zasady ich oceny;</w:t>
      </w:r>
    </w:p>
    <w:p w14:paraId="2FA7500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G.W15.</w:t>
      </w:r>
      <w:r w:rsidRPr="00B83784">
        <w:rPr>
          <w:rFonts w:ascii="Times New Roman" w:hAnsi="Times New Roman" w:cs="Times New Roman"/>
          <w:szCs w:val="24"/>
        </w:rPr>
        <w:tab/>
        <w:t>zasady zapobiegania chorobom i poprawy stanu zdrowia;</w:t>
      </w:r>
    </w:p>
    <w:p w14:paraId="40B565F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G.W16.</w:t>
      </w:r>
      <w:r w:rsidRPr="00B83784">
        <w:rPr>
          <w:rFonts w:ascii="Times New Roman" w:hAnsi="Times New Roman" w:cs="Times New Roman"/>
          <w:szCs w:val="24"/>
        </w:rPr>
        <w:tab/>
        <w:t>zasady epidemiologicznego opracowania ogniska choroby zakaźnej;</w:t>
      </w:r>
    </w:p>
    <w:p w14:paraId="0A16B87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G.W17.</w:t>
      </w:r>
      <w:r w:rsidRPr="00B83784">
        <w:rPr>
          <w:rFonts w:ascii="Times New Roman" w:hAnsi="Times New Roman" w:cs="Times New Roman"/>
          <w:szCs w:val="24"/>
        </w:rPr>
        <w:tab/>
        <w:t>zasady planowania i ewaluacji działań profilaktycznych;</w:t>
      </w:r>
    </w:p>
    <w:p w14:paraId="24B04683" w14:textId="7BB6C944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G.W18.</w:t>
      </w:r>
      <w:r w:rsidRPr="00B83784">
        <w:rPr>
          <w:rFonts w:ascii="Times New Roman" w:hAnsi="Times New Roman" w:cs="Times New Roman"/>
          <w:szCs w:val="24"/>
        </w:rPr>
        <w:tab/>
      </w:r>
      <w:r w:rsidR="00D80ADE" w:rsidRPr="00D80ADE">
        <w:rPr>
          <w:rFonts w:ascii="Times New Roman" w:hAnsi="Times New Roman" w:cs="Times New Roman"/>
          <w:szCs w:val="24"/>
        </w:rPr>
        <w:t>zasady ergonomicznej organizacji pracy w gabinecie stomatologicznym i</w:t>
      </w:r>
      <w:r w:rsidR="00CD58F0">
        <w:rPr>
          <w:rFonts w:ascii="Times New Roman" w:hAnsi="Times New Roman" w:cs="Times New Roman"/>
          <w:szCs w:val="24"/>
        </w:rPr>
        <w:t> </w:t>
      </w:r>
      <w:r w:rsidR="00D80ADE" w:rsidRPr="00D80ADE">
        <w:rPr>
          <w:rFonts w:ascii="Times New Roman" w:hAnsi="Times New Roman" w:cs="Times New Roman"/>
          <w:szCs w:val="24"/>
        </w:rPr>
        <w:t>przeprowadzania zabiegów stomatologicznych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198DE4C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G.W19.</w:t>
      </w:r>
      <w:r w:rsidRPr="00B83784">
        <w:rPr>
          <w:rFonts w:ascii="Times New Roman" w:hAnsi="Times New Roman" w:cs="Times New Roman"/>
          <w:szCs w:val="24"/>
        </w:rPr>
        <w:tab/>
        <w:t>zasady bezpieczeństwa i higieny pracy w stomatologii;</w:t>
      </w:r>
    </w:p>
    <w:p w14:paraId="738EBAA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G.W20.</w:t>
      </w:r>
      <w:r w:rsidRPr="00B83784">
        <w:rPr>
          <w:rFonts w:ascii="Times New Roman" w:hAnsi="Times New Roman" w:cs="Times New Roman"/>
          <w:szCs w:val="24"/>
        </w:rPr>
        <w:tab/>
        <w:t>zasady postępowania w sytuacji zagrożenia epidemiologicznego;</w:t>
      </w:r>
    </w:p>
    <w:p w14:paraId="459B650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G.W21.</w:t>
      </w:r>
      <w:r w:rsidRPr="00B83784">
        <w:rPr>
          <w:rFonts w:ascii="Times New Roman" w:hAnsi="Times New Roman" w:cs="Times New Roman"/>
          <w:szCs w:val="24"/>
        </w:rPr>
        <w:tab/>
        <w:t>źródła stresu i możliwości ich eliminacji;</w:t>
      </w:r>
    </w:p>
    <w:p w14:paraId="757F4E40" w14:textId="046D60C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G.W22.</w:t>
      </w:r>
      <w:r w:rsidRPr="00B83784">
        <w:rPr>
          <w:rFonts w:ascii="Times New Roman" w:hAnsi="Times New Roman" w:cs="Times New Roman"/>
          <w:szCs w:val="24"/>
        </w:rPr>
        <w:tab/>
        <w:t xml:space="preserve">zasady odpowiedzialności zawodowej lekarza </w:t>
      </w:r>
      <w:r w:rsidR="00B5752D">
        <w:rPr>
          <w:rFonts w:ascii="Times New Roman" w:hAnsi="Times New Roman" w:cs="Times New Roman"/>
          <w:szCs w:val="24"/>
        </w:rPr>
        <w:t xml:space="preserve">dentysty </w:t>
      </w:r>
      <w:r w:rsidRPr="00B83784">
        <w:rPr>
          <w:rFonts w:ascii="Times New Roman" w:hAnsi="Times New Roman" w:cs="Times New Roman"/>
          <w:szCs w:val="24"/>
        </w:rPr>
        <w:t xml:space="preserve">(moralnej, etycznej, prawnej, materialnej i służbowej), a także obowiązki lekarza </w:t>
      </w:r>
      <w:r w:rsidR="00B5752D">
        <w:rPr>
          <w:rFonts w:ascii="Times New Roman" w:hAnsi="Times New Roman" w:cs="Times New Roman"/>
          <w:szCs w:val="24"/>
        </w:rPr>
        <w:t xml:space="preserve">dentysty </w:t>
      </w:r>
      <w:r w:rsidRPr="00B83784">
        <w:rPr>
          <w:rFonts w:ascii="Times New Roman" w:hAnsi="Times New Roman" w:cs="Times New Roman"/>
          <w:szCs w:val="24"/>
        </w:rPr>
        <w:t>wobec pacjenta;</w:t>
      </w:r>
    </w:p>
    <w:p w14:paraId="2FE9DA7F" w14:textId="47F08775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G.W23.</w:t>
      </w:r>
      <w:r w:rsidRPr="00B83784">
        <w:rPr>
          <w:rFonts w:ascii="Times New Roman" w:hAnsi="Times New Roman" w:cs="Times New Roman"/>
          <w:szCs w:val="24"/>
        </w:rPr>
        <w:tab/>
        <w:t>problematykę błędu lekarskiego: diagnostycznego, technicznego, terapeutycznego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organizacyjnego;</w:t>
      </w:r>
    </w:p>
    <w:p w14:paraId="39700DAF" w14:textId="482B2BCA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G.W24.</w:t>
      </w:r>
      <w:r w:rsidR="009625A1" w:rsidRPr="009625A1">
        <w:t xml:space="preserve"> </w:t>
      </w:r>
      <w:r w:rsidR="009625A1" w:rsidRPr="009625A1">
        <w:rPr>
          <w:rFonts w:ascii="Times New Roman" w:hAnsi="Times New Roman" w:cs="Times New Roman"/>
          <w:szCs w:val="24"/>
        </w:rPr>
        <w:t>zasady odpowiedzialności za naruszenie zasad wyk</w:t>
      </w:r>
      <w:r w:rsidR="009625A1">
        <w:rPr>
          <w:rFonts w:ascii="Times New Roman" w:hAnsi="Times New Roman" w:cs="Times New Roman"/>
          <w:szCs w:val="24"/>
        </w:rPr>
        <w:t>onywania zawodu lekarza dentysty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1AC9BA5C" w14:textId="3B3BC75D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G.W25.</w:t>
      </w:r>
      <w:r w:rsidRPr="00B83784">
        <w:rPr>
          <w:rFonts w:ascii="Times New Roman" w:hAnsi="Times New Roman" w:cs="Times New Roman"/>
          <w:szCs w:val="24"/>
        </w:rPr>
        <w:tab/>
      </w:r>
      <w:r w:rsidR="009625A1">
        <w:rPr>
          <w:rFonts w:ascii="Times New Roman" w:hAnsi="Times New Roman" w:cs="Times New Roman"/>
          <w:szCs w:val="24"/>
        </w:rPr>
        <w:t xml:space="preserve">podstawy </w:t>
      </w:r>
      <w:r w:rsidRPr="00B83784">
        <w:rPr>
          <w:rFonts w:ascii="Times New Roman" w:hAnsi="Times New Roman" w:cs="Times New Roman"/>
          <w:szCs w:val="24"/>
        </w:rPr>
        <w:t>prawne komunikowania się w medycynie;</w:t>
      </w:r>
    </w:p>
    <w:p w14:paraId="47FF0F5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G.W26.</w:t>
      </w:r>
      <w:r w:rsidRPr="00B83784">
        <w:rPr>
          <w:rFonts w:ascii="Times New Roman" w:hAnsi="Times New Roman" w:cs="Times New Roman"/>
          <w:szCs w:val="24"/>
        </w:rPr>
        <w:tab/>
        <w:t>prawa pacjenta;</w:t>
      </w:r>
    </w:p>
    <w:p w14:paraId="1EFC9E74" w14:textId="45E7586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G.W27.</w:t>
      </w:r>
      <w:r w:rsidRPr="00B83784">
        <w:rPr>
          <w:rFonts w:ascii="Times New Roman" w:hAnsi="Times New Roman" w:cs="Times New Roman"/>
          <w:szCs w:val="24"/>
        </w:rPr>
        <w:tab/>
        <w:t>zasady etyki i deontologii lekarskiej, etyczne dylematy współczesnej medycyny wynikające z dynamicznego rozwoju nauk</w:t>
      </w:r>
      <w:r w:rsidR="003C5C02">
        <w:rPr>
          <w:rFonts w:ascii="Times New Roman" w:hAnsi="Times New Roman" w:cs="Times New Roman"/>
          <w:szCs w:val="24"/>
        </w:rPr>
        <w:t>i</w:t>
      </w:r>
      <w:r w:rsidRPr="00B83784">
        <w:rPr>
          <w:rFonts w:ascii="Times New Roman" w:hAnsi="Times New Roman" w:cs="Times New Roman"/>
          <w:szCs w:val="24"/>
        </w:rPr>
        <w:t xml:space="preserve"> i technologii biomedycznych, a także zasady etycznego postępowania lekarza</w:t>
      </w:r>
      <w:r w:rsidR="00B5752D">
        <w:rPr>
          <w:rFonts w:ascii="Times New Roman" w:hAnsi="Times New Roman" w:cs="Times New Roman"/>
          <w:szCs w:val="24"/>
        </w:rPr>
        <w:t xml:space="preserve"> dentysty</w:t>
      </w:r>
      <w:r w:rsidRPr="00B83784">
        <w:rPr>
          <w:rFonts w:ascii="Times New Roman" w:hAnsi="Times New Roman" w:cs="Times New Roman"/>
          <w:szCs w:val="24"/>
        </w:rPr>
        <w:t xml:space="preserve">; </w:t>
      </w:r>
    </w:p>
    <w:p w14:paraId="5C5788CD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G.W28.</w:t>
      </w:r>
      <w:r w:rsidRPr="00B83784">
        <w:rPr>
          <w:rFonts w:ascii="Times New Roman" w:hAnsi="Times New Roman" w:cs="Times New Roman"/>
          <w:szCs w:val="24"/>
        </w:rPr>
        <w:tab/>
        <w:t>podstawy prawne funkcjonowania zawodów medycznych oraz samorządu zawodowego lekarzy i lekarzy dentystów w Polsce;</w:t>
      </w:r>
    </w:p>
    <w:p w14:paraId="25281750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G.W29.</w:t>
      </w:r>
      <w:r w:rsidRPr="00B83784">
        <w:rPr>
          <w:rFonts w:ascii="Times New Roman" w:hAnsi="Times New Roman" w:cs="Times New Roman"/>
          <w:szCs w:val="24"/>
        </w:rPr>
        <w:tab/>
        <w:t>przepisy prawa dotyczące prowadzenia działalności w zakresie opieki zdrowotnej;</w:t>
      </w:r>
    </w:p>
    <w:p w14:paraId="0E130EB0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G.W30.</w:t>
      </w:r>
      <w:r w:rsidR="00216A2C">
        <w:rPr>
          <w:rFonts w:ascii="Times New Roman" w:hAnsi="Times New Roman" w:cs="Times New Roman"/>
          <w:szCs w:val="24"/>
        </w:rPr>
        <w:tab/>
      </w:r>
      <w:r w:rsidRPr="00B83784">
        <w:rPr>
          <w:rFonts w:ascii="Times New Roman" w:hAnsi="Times New Roman" w:cs="Times New Roman"/>
          <w:szCs w:val="24"/>
        </w:rPr>
        <w:t>podstawowe obowiązki pracownika i pracodawcy;</w:t>
      </w:r>
    </w:p>
    <w:p w14:paraId="0C273960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G.W31.</w:t>
      </w:r>
      <w:r w:rsidRPr="00B83784">
        <w:rPr>
          <w:rFonts w:ascii="Times New Roman" w:hAnsi="Times New Roman" w:cs="Times New Roman"/>
          <w:szCs w:val="24"/>
        </w:rPr>
        <w:tab/>
        <w:t>zasady udzielania świadczeń w razie choroby, macierzyństwa, wypadków przy pracy i chorób zawodowych;</w:t>
      </w:r>
    </w:p>
    <w:p w14:paraId="57D0DDA2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G.W32.</w:t>
      </w:r>
      <w:r w:rsidRPr="00B83784">
        <w:rPr>
          <w:rFonts w:ascii="Times New Roman" w:hAnsi="Times New Roman" w:cs="Times New Roman"/>
          <w:szCs w:val="24"/>
        </w:rPr>
        <w:tab/>
        <w:t>zasady orzekania o czasowej niezdolności do pracy, niezdolności do pracy dla celów rentowych</w:t>
      </w:r>
      <w:r w:rsidR="003C5C02">
        <w:rPr>
          <w:rFonts w:ascii="Times New Roman" w:hAnsi="Times New Roman" w:cs="Times New Roman"/>
          <w:szCs w:val="24"/>
        </w:rPr>
        <w:t>, a także</w:t>
      </w:r>
      <w:r w:rsidRPr="00B83784">
        <w:rPr>
          <w:rFonts w:ascii="Times New Roman" w:hAnsi="Times New Roman" w:cs="Times New Roman"/>
          <w:szCs w:val="24"/>
        </w:rPr>
        <w:t xml:space="preserve"> o niepełnosprawności;</w:t>
      </w:r>
    </w:p>
    <w:p w14:paraId="02D36DD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G.W33.</w:t>
      </w:r>
      <w:r w:rsidRPr="00B83784">
        <w:rPr>
          <w:rFonts w:ascii="Times New Roman" w:hAnsi="Times New Roman" w:cs="Times New Roman"/>
          <w:szCs w:val="24"/>
        </w:rPr>
        <w:tab/>
        <w:t>zasady postępowania ze zwłokami;</w:t>
      </w:r>
    </w:p>
    <w:p w14:paraId="042895D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G.W34.</w:t>
      </w:r>
      <w:r w:rsidRPr="00B83784">
        <w:rPr>
          <w:rFonts w:ascii="Times New Roman" w:hAnsi="Times New Roman" w:cs="Times New Roman"/>
          <w:szCs w:val="24"/>
        </w:rPr>
        <w:tab/>
        <w:t>zasady prowadzenia, przechowywania i udostępniania dokumentacji medycznej oraz ochrony danych osobowych;</w:t>
      </w:r>
    </w:p>
    <w:p w14:paraId="2409F5D6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G.W35.</w:t>
      </w:r>
      <w:r w:rsidRPr="00B83784">
        <w:rPr>
          <w:rFonts w:ascii="Times New Roman" w:hAnsi="Times New Roman" w:cs="Times New Roman"/>
          <w:szCs w:val="24"/>
        </w:rPr>
        <w:tab/>
        <w:t>zagadnienia dotyczące serologii i genetyki sądowo-lekarskiej;</w:t>
      </w:r>
    </w:p>
    <w:p w14:paraId="2D28E63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G.W36.</w:t>
      </w:r>
      <w:r w:rsidRPr="00B83784">
        <w:rPr>
          <w:rFonts w:ascii="Times New Roman" w:hAnsi="Times New Roman" w:cs="Times New Roman"/>
          <w:szCs w:val="24"/>
        </w:rPr>
        <w:tab/>
        <w:t>podstawy toksykologii sądowo-lekarskiej;</w:t>
      </w:r>
    </w:p>
    <w:p w14:paraId="151430D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G.W37.</w:t>
      </w:r>
      <w:r w:rsidRPr="00B83784">
        <w:rPr>
          <w:rFonts w:ascii="Times New Roman" w:hAnsi="Times New Roman" w:cs="Times New Roman"/>
          <w:szCs w:val="24"/>
        </w:rPr>
        <w:tab/>
        <w:t>zasady sporządzania opinii w charakterze biegłego w sprawach karnych;</w:t>
      </w:r>
    </w:p>
    <w:p w14:paraId="42A1B4E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G.W38.</w:t>
      </w:r>
      <w:r w:rsidRPr="00B83784">
        <w:rPr>
          <w:rFonts w:ascii="Times New Roman" w:hAnsi="Times New Roman" w:cs="Times New Roman"/>
          <w:szCs w:val="24"/>
        </w:rPr>
        <w:tab/>
        <w:t>sądowe aspekty etologii człowieka.</w:t>
      </w:r>
    </w:p>
    <w:p w14:paraId="50A5E47C" w14:textId="77777777" w:rsidR="00B83784" w:rsidRPr="00B83784" w:rsidRDefault="00B83784">
      <w:pPr>
        <w:pStyle w:val="PKTpunkt"/>
        <w:rPr>
          <w:rFonts w:ascii="Times New Roman" w:hAnsi="Times New Roman" w:cs="Times New Roman"/>
          <w:szCs w:val="24"/>
        </w:rPr>
      </w:pPr>
    </w:p>
    <w:p w14:paraId="073B540C" w14:textId="77777777" w:rsidR="00B83784" w:rsidRPr="00B83784" w:rsidRDefault="00B83784" w:rsidP="00A44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0A141286" w14:textId="77777777" w:rsidR="00B83784" w:rsidRPr="00B83784" w:rsidRDefault="00B83784" w:rsidP="00216A2C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G.U1.</w:t>
      </w:r>
      <w:r w:rsidRPr="00B83784">
        <w:rPr>
          <w:rFonts w:ascii="Times New Roman" w:hAnsi="Times New Roman" w:cs="Times New Roman"/>
          <w:szCs w:val="24"/>
        </w:rPr>
        <w:tab/>
        <w:t>analizować dane o stanie zdrowia populacji, dane epidemiologiczne i określać na ich podstawie stan zdrowia populacji;</w:t>
      </w:r>
    </w:p>
    <w:p w14:paraId="3F176111" w14:textId="77777777" w:rsidR="00B83784" w:rsidRPr="00B83784" w:rsidRDefault="00B83784" w:rsidP="00F42125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G.U2.</w:t>
      </w:r>
      <w:r w:rsidRPr="00B83784">
        <w:rPr>
          <w:rFonts w:ascii="Times New Roman" w:hAnsi="Times New Roman" w:cs="Times New Roman"/>
          <w:szCs w:val="24"/>
        </w:rPr>
        <w:tab/>
        <w:t>opisywać wybrane zjawiska zdrowotne w skali populacyjnej oraz prognozować ich wpływ na funkcjonowanie opieki zdrowotnej;</w:t>
      </w:r>
    </w:p>
    <w:p w14:paraId="7EF3A077" w14:textId="2A3C698E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G.U3.</w:t>
      </w:r>
      <w:r w:rsidRPr="00B83784">
        <w:rPr>
          <w:rFonts w:ascii="Times New Roman" w:hAnsi="Times New Roman" w:cs="Times New Roman"/>
          <w:szCs w:val="24"/>
        </w:rPr>
        <w:tab/>
        <w:t>oceniać skalę problemów zdrowotnych oraz wskazywać priorytety zdrowotne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określać ich znaczenie w polityce zdrowotnej;</w:t>
      </w:r>
    </w:p>
    <w:p w14:paraId="635FE68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G.U4.</w:t>
      </w:r>
      <w:r w:rsidRPr="00B83784">
        <w:rPr>
          <w:rFonts w:ascii="Times New Roman" w:hAnsi="Times New Roman" w:cs="Times New Roman"/>
          <w:szCs w:val="24"/>
        </w:rPr>
        <w:tab/>
        <w:t>analizować uwarunkowania sytuacji epidemiologicznej w aspekcie procesów społecznych i demograficznych;</w:t>
      </w:r>
    </w:p>
    <w:p w14:paraId="711B6EBB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G.U5.</w:t>
      </w:r>
      <w:r w:rsidRPr="00B83784">
        <w:rPr>
          <w:rFonts w:ascii="Times New Roman" w:hAnsi="Times New Roman" w:cs="Times New Roman"/>
          <w:szCs w:val="24"/>
        </w:rPr>
        <w:tab/>
        <w:t>tworzyć proste programy badawcze z zakresu profilaktyki i leczenia;</w:t>
      </w:r>
    </w:p>
    <w:p w14:paraId="4473E3C9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G.U6.</w:t>
      </w:r>
      <w:r w:rsidRPr="00B83784">
        <w:rPr>
          <w:rFonts w:ascii="Times New Roman" w:hAnsi="Times New Roman" w:cs="Times New Roman"/>
          <w:szCs w:val="24"/>
        </w:rPr>
        <w:tab/>
        <w:t>identyfikować czynniki wpływające na politykę zdrowotną państwa;</w:t>
      </w:r>
    </w:p>
    <w:p w14:paraId="2CF6669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G.U7.</w:t>
      </w:r>
      <w:r w:rsidRPr="00B83784">
        <w:rPr>
          <w:rFonts w:ascii="Times New Roman" w:hAnsi="Times New Roman" w:cs="Times New Roman"/>
          <w:szCs w:val="24"/>
        </w:rPr>
        <w:tab/>
        <w:t>planować działania z zakresu profilaktyki i promocji zdrowia oraz wdrażać działania promocyj</w:t>
      </w:r>
      <w:r w:rsidR="00CB54D2">
        <w:rPr>
          <w:rFonts w:ascii="Times New Roman" w:hAnsi="Times New Roman" w:cs="Times New Roman"/>
          <w:szCs w:val="24"/>
        </w:rPr>
        <w:t>ne dotyczące zdrowia populacji;</w:t>
      </w:r>
    </w:p>
    <w:p w14:paraId="03C9ACA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G.U8.</w:t>
      </w:r>
      <w:r w:rsidRPr="00B83784">
        <w:rPr>
          <w:rFonts w:ascii="Times New Roman" w:hAnsi="Times New Roman" w:cs="Times New Roman"/>
          <w:szCs w:val="24"/>
        </w:rPr>
        <w:tab/>
        <w:t>analizować różne systemy finansowania świadczeń zdr</w:t>
      </w:r>
      <w:r w:rsidR="00CB54D2">
        <w:rPr>
          <w:rFonts w:ascii="Times New Roman" w:hAnsi="Times New Roman" w:cs="Times New Roman"/>
          <w:szCs w:val="24"/>
        </w:rPr>
        <w:t>owotnych w Polsce i na świecie;</w:t>
      </w:r>
    </w:p>
    <w:p w14:paraId="6AF0822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G.U9.</w:t>
      </w:r>
      <w:r w:rsidRPr="00B83784">
        <w:rPr>
          <w:rFonts w:ascii="Times New Roman" w:hAnsi="Times New Roman" w:cs="Times New Roman"/>
          <w:szCs w:val="24"/>
        </w:rPr>
        <w:tab/>
        <w:t>przygotowy</w:t>
      </w:r>
      <w:r w:rsidR="003C5C02">
        <w:rPr>
          <w:rFonts w:ascii="Times New Roman" w:hAnsi="Times New Roman" w:cs="Times New Roman"/>
          <w:szCs w:val="24"/>
        </w:rPr>
        <w:t>wać oferty konkursowe</w:t>
      </w:r>
      <w:r w:rsidRPr="00B83784">
        <w:rPr>
          <w:rFonts w:ascii="Times New Roman" w:hAnsi="Times New Roman" w:cs="Times New Roman"/>
          <w:szCs w:val="24"/>
        </w:rPr>
        <w:t xml:space="preserve"> związan</w:t>
      </w:r>
      <w:r w:rsidR="003C5C02">
        <w:rPr>
          <w:rFonts w:ascii="Times New Roman" w:hAnsi="Times New Roman" w:cs="Times New Roman"/>
          <w:szCs w:val="24"/>
        </w:rPr>
        <w:t xml:space="preserve">e </w:t>
      </w:r>
      <w:r w:rsidRPr="00B83784">
        <w:rPr>
          <w:rFonts w:ascii="Times New Roman" w:hAnsi="Times New Roman" w:cs="Times New Roman"/>
          <w:szCs w:val="24"/>
        </w:rPr>
        <w:t>z udzielaniem świadczeń zdrowotnych;</w:t>
      </w:r>
    </w:p>
    <w:p w14:paraId="27BE71C1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G.U10.</w:t>
      </w:r>
      <w:r w:rsidRPr="00B83784">
        <w:rPr>
          <w:rFonts w:ascii="Times New Roman" w:hAnsi="Times New Roman" w:cs="Times New Roman"/>
          <w:szCs w:val="24"/>
        </w:rPr>
        <w:tab/>
        <w:t>zorganizować i prowadzić gabinet stomatologiczny;</w:t>
      </w:r>
    </w:p>
    <w:p w14:paraId="501ED38D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G.U11.</w:t>
      </w:r>
      <w:r w:rsidRPr="00B83784">
        <w:rPr>
          <w:rFonts w:ascii="Times New Roman" w:hAnsi="Times New Roman" w:cs="Times New Roman"/>
          <w:szCs w:val="24"/>
        </w:rPr>
        <w:tab/>
        <w:t>pracować w zespole i kierować zespołem w gabinecie stomatologicznym;</w:t>
      </w:r>
    </w:p>
    <w:p w14:paraId="49A6AB47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G.U12.</w:t>
      </w:r>
      <w:r w:rsidRPr="00B83784">
        <w:rPr>
          <w:rFonts w:ascii="Times New Roman" w:hAnsi="Times New Roman" w:cs="Times New Roman"/>
          <w:szCs w:val="24"/>
        </w:rPr>
        <w:tab/>
        <w:t>rozpoznawać czynniki szkodliwe i uciążliwe w miejscu pracy, zamieszkania lub nauki;</w:t>
      </w:r>
    </w:p>
    <w:p w14:paraId="1A05A194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G.U13.</w:t>
      </w:r>
      <w:r w:rsidRPr="00B83784">
        <w:rPr>
          <w:rFonts w:ascii="Times New Roman" w:hAnsi="Times New Roman" w:cs="Times New Roman"/>
          <w:szCs w:val="24"/>
        </w:rPr>
        <w:tab/>
        <w:t>oceniać poziom zagrożeń dla zdrowia wynikających ze stanu powietrza, wody, gleby i jakości żywności;</w:t>
      </w:r>
    </w:p>
    <w:p w14:paraId="65147BF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G.U14.</w:t>
      </w:r>
      <w:r w:rsidRPr="00B83784">
        <w:rPr>
          <w:rFonts w:ascii="Times New Roman" w:hAnsi="Times New Roman" w:cs="Times New Roman"/>
          <w:szCs w:val="24"/>
        </w:rPr>
        <w:tab/>
        <w:t>potwierdzać lub wykluczać związek czynników środowiskowych z etiologią choroby, w tym choroby zawodowej;</w:t>
      </w:r>
    </w:p>
    <w:p w14:paraId="5DE56EDA" w14:textId="603FAAD4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G.U15.</w:t>
      </w:r>
      <w:r w:rsidRPr="00B83784">
        <w:rPr>
          <w:rFonts w:ascii="Times New Roman" w:hAnsi="Times New Roman" w:cs="Times New Roman"/>
          <w:szCs w:val="24"/>
        </w:rPr>
        <w:tab/>
        <w:t>dostarczać pacjento</w:t>
      </w:r>
      <w:r w:rsidR="00CD58F0">
        <w:rPr>
          <w:rFonts w:ascii="Times New Roman" w:hAnsi="Times New Roman" w:cs="Times New Roman"/>
          <w:szCs w:val="24"/>
        </w:rPr>
        <w:t>wi</w:t>
      </w:r>
      <w:r w:rsidRPr="00B83784">
        <w:rPr>
          <w:rFonts w:ascii="Times New Roman" w:hAnsi="Times New Roman" w:cs="Times New Roman"/>
          <w:szCs w:val="24"/>
        </w:rPr>
        <w:t xml:space="preserve"> potrzebnych informacji w zakresie promocji zdrowia jamy ustnej;</w:t>
      </w:r>
    </w:p>
    <w:p w14:paraId="45DA8826" w14:textId="05897C0F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G.U16.</w:t>
      </w:r>
      <w:r w:rsidRPr="00B83784">
        <w:rPr>
          <w:rFonts w:ascii="Times New Roman" w:hAnsi="Times New Roman" w:cs="Times New Roman"/>
          <w:szCs w:val="24"/>
        </w:rPr>
        <w:tab/>
        <w:t>przekazywać pacjento</w:t>
      </w:r>
      <w:r w:rsidR="00CD58F0">
        <w:rPr>
          <w:rFonts w:ascii="Times New Roman" w:hAnsi="Times New Roman" w:cs="Times New Roman"/>
          <w:szCs w:val="24"/>
        </w:rPr>
        <w:t>wi</w:t>
      </w:r>
      <w:r w:rsidRPr="00B83784">
        <w:rPr>
          <w:rFonts w:ascii="Times New Roman" w:hAnsi="Times New Roman" w:cs="Times New Roman"/>
          <w:szCs w:val="24"/>
        </w:rPr>
        <w:t xml:space="preserve"> informacje na temat czynników ryzyka i sposobów zapobiegania najczęstszym chorobom społecznym w Polsce;</w:t>
      </w:r>
    </w:p>
    <w:p w14:paraId="6BA5E34F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G.U17.</w:t>
      </w:r>
      <w:r w:rsidRPr="00B83784">
        <w:rPr>
          <w:rFonts w:ascii="Times New Roman" w:hAnsi="Times New Roman" w:cs="Times New Roman"/>
          <w:szCs w:val="24"/>
        </w:rPr>
        <w:tab/>
        <w:t>interpretować podstawowe wskaźniki epidemiologiczne, definiować i oceniać rzetelność i trafność testów stosowanych w badaniach przesiewowych;</w:t>
      </w:r>
    </w:p>
    <w:p w14:paraId="560E2ECE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18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projektować badania epidemiologiczne;</w:t>
      </w:r>
    </w:p>
    <w:p w14:paraId="79267E4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19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przeprowadzać dochodzenie epidemiologiczne;</w:t>
      </w:r>
    </w:p>
    <w:p w14:paraId="54C6999E" w14:textId="36A65890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20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 xml:space="preserve">pracować </w:t>
      </w:r>
      <w:r w:rsidR="00D80ADE" w:rsidRPr="00D80ADE">
        <w:rPr>
          <w:rFonts w:ascii="Times New Roman" w:hAnsi="Times New Roman" w:cs="Times New Roman"/>
          <w:szCs w:val="24"/>
        </w:rPr>
        <w:t>z zachowaniem zasad ergonomicznej organizacji pracy</w:t>
      </w:r>
      <w:r w:rsidRPr="00B83784">
        <w:rPr>
          <w:rFonts w:ascii="Times New Roman" w:hAnsi="Times New Roman" w:cs="Times New Roman"/>
          <w:szCs w:val="24"/>
        </w:rPr>
        <w:t>;</w:t>
      </w:r>
    </w:p>
    <w:p w14:paraId="6200351D" w14:textId="22A19E7D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21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stosować przepisy sanitarno-epidemiologiczne oraz dotyczące bezpieczeństwa i</w:t>
      </w:r>
      <w:r w:rsidR="00CD58F0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higieny pracy;</w:t>
      </w:r>
    </w:p>
    <w:p w14:paraId="3D0276E5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22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działać w warunkach niepewności i stresu;</w:t>
      </w:r>
    </w:p>
    <w:p w14:paraId="22981578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23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wskazywać podobieństwa i różnice między normami etycznymi i prawnymi;</w:t>
      </w:r>
    </w:p>
    <w:p w14:paraId="3F7C741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24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stosować przepisy prawa dotyczące wykonywania zawodu lekarza dentysty;</w:t>
      </w:r>
    </w:p>
    <w:p w14:paraId="247F360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25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wyjaśniać i stosować normy zawarte w Kodeksie Etyki Lekarskiej oraz międzynarodowe normy etyki lekarskiej</w:t>
      </w:r>
      <w:r w:rsidR="00CB54D2">
        <w:rPr>
          <w:rFonts w:ascii="Times New Roman" w:hAnsi="Times New Roman" w:cs="Times New Roman"/>
          <w:szCs w:val="24"/>
        </w:rPr>
        <w:t>;</w:t>
      </w:r>
    </w:p>
    <w:p w14:paraId="3F47AA6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26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prowadzić dokumentację medyczną;</w:t>
      </w:r>
    </w:p>
    <w:p w14:paraId="3B618D7C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lastRenderedPageBreak/>
        <w:t>G.U</w:t>
      </w:r>
      <w:r w:rsidR="00C15D1B">
        <w:rPr>
          <w:rFonts w:ascii="Times New Roman" w:hAnsi="Times New Roman" w:cs="Times New Roman"/>
          <w:szCs w:val="24"/>
        </w:rPr>
        <w:t>27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wystawiać orzeczenia lekarskie;</w:t>
      </w:r>
    </w:p>
    <w:p w14:paraId="287D93E2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28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oceniać zmiany pośmiertne;</w:t>
      </w:r>
    </w:p>
    <w:p w14:paraId="749F03AA" w14:textId="77777777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29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dokonywać identyfikacji zwłok na podstawie badania stomatologicznego;</w:t>
      </w:r>
    </w:p>
    <w:p w14:paraId="135C844D" w14:textId="0FFE5329" w:rsidR="00B83784" w:rsidRPr="00B83784" w:rsidRDefault="00B8378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>G.U</w:t>
      </w:r>
      <w:r w:rsidR="00C15D1B">
        <w:rPr>
          <w:rFonts w:ascii="Times New Roman" w:hAnsi="Times New Roman" w:cs="Times New Roman"/>
          <w:szCs w:val="24"/>
        </w:rPr>
        <w:t>30</w:t>
      </w:r>
      <w:r w:rsidRPr="00B83784">
        <w:rPr>
          <w:rFonts w:ascii="Times New Roman" w:hAnsi="Times New Roman" w:cs="Times New Roman"/>
          <w:szCs w:val="24"/>
        </w:rPr>
        <w:t>.</w:t>
      </w:r>
      <w:r w:rsidRPr="00B83784">
        <w:rPr>
          <w:rFonts w:ascii="Times New Roman" w:hAnsi="Times New Roman" w:cs="Times New Roman"/>
          <w:szCs w:val="24"/>
        </w:rPr>
        <w:tab/>
        <w:t>oceniać skutki urazów twarzy i czaszki oraz dokonywać ich kwalifikacji w</w:t>
      </w:r>
      <w:r w:rsidR="0019656F">
        <w:rPr>
          <w:rFonts w:ascii="Times New Roman" w:hAnsi="Times New Roman" w:cs="Times New Roman"/>
          <w:szCs w:val="24"/>
        </w:rPr>
        <w:t> </w:t>
      </w:r>
      <w:r w:rsidRPr="00B83784">
        <w:rPr>
          <w:rFonts w:ascii="Times New Roman" w:hAnsi="Times New Roman" w:cs="Times New Roman"/>
          <w:szCs w:val="24"/>
        </w:rPr>
        <w:t>postępowaniu karnym i cywilnym.</w:t>
      </w:r>
    </w:p>
    <w:p w14:paraId="5F4C350B" w14:textId="77777777" w:rsidR="00B83784" w:rsidRPr="00B83784" w:rsidRDefault="00B83784" w:rsidP="00B83784">
      <w:pPr>
        <w:pStyle w:val="PKTpunkt"/>
        <w:rPr>
          <w:rFonts w:ascii="Times New Roman" w:hAnsi="Times New Roman" w:cs="Times New Roman"/>
          <w:szCs w:val="24"/>
        </w:rPr>
      </w:pPr>
    </w:p>
    <w:p w14:paraId="099BD43F" w14:textId="0DA68A8E" w:rsidR="00B83784" w:rsidRPr="00B83784" w:rsidRDefault="00B83784" w:rsidP="00FE4FA6">
      <w:pPr>
        <w:spacing w:after="12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83784">
        <w:rPr>
          <w:rStyle w:val="Pogrubienie"/>
          <w:rFonts w:ascii="Times New Roman" w:hAnsi="Times New Roman"/>
          <w:sz w:val="24"/>
          <w:szCs w:val="24"/>
        </w:rPr>
        <w:t>IV</w:t>
      </w:r>
      <w:r w:rsidR="00FE4FA6">
        <w:rPr>
          <w:rStyle w:val="Pogrubienie"/>
          <w:rFonts w:ascii="Times New Roman" w:hAnsi="Times New Roman"/>
          <w:sz w:val="24"/>
          <w:szCs w:val="24"/>
        </w:rPr>
        <w:t>.</w:t>
      </w:r>
      <w:r w:rsidR="00FE4FA6">
        <w:rPr>
          <w:rStyle w:val="Pogrubienie"/>
          <w:rFonts w:ascii="Times New Roman" w:hAnsi="Times New Roman"/>
          <w:sz w:val="24"/>
          <w:szCs w:val="24"/>
        </w:rPr>
        <w:tab/>
      </w:r>
      <w:r w:rsidRPr="00B83784">
        <w:rPr>
          <w:rStyle w:val="Pogrubienie"/>
          <w:rFonts w:ascii="Times New Roman" w:hAnsi="Times New Roman"/>
          <w:sz w:val="24"/>
          <w:szCs w:val="24"/>
        </w:rPr>
        <w:t>SPOSÓB WERYFIKACJI OSIĄGNIĘTYCH EFEKTÓW UCZENIA SIĘ</w:t>
      </w:r>
    </w:p>
    <w:p w14:paraId="3A2A21EB" w14:textId="0668F44A" w:rsidR="00B83784" w:rsidRPr="00B83784" w:rsidRDefault="00B83784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 xml:space="preserve">Weryfikacja osiągnięcia efektów uczenia się wymaga zastosowania zróżnicowanych form oceniania, adekwatnych do kategorii wiedzy, umiejętności </w:t>
      </w:r>
      <w:r w:rsidR="004146E9">
        <w:rPr>
          <w:rFonts w:ascii="Times New Roman" w:hAnsi="Times New Roman" w:cs="Times New Roman"/>
          <w:szCs w:val="24"/>
        </w:rPr>
        <w:t>i</w:t>
      </w:r>
      <w:r w:rsidR="004146E9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kompetencji społecznych, których dotyczą te efekty.</w:t>
      </w:r>
    </w:p>
    <w:p w14:paraId="7D641493" w14:textId="3122E5B4" w:rsidR="00B83784" w:rsidRPr="00B83784" w:rsidRDefault="004146E9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Osiągnięcie e</w:t>
      </w:r>
      <w:r w:rsidR="00B83784" w:rsidRPr="00B83784">
        <w:rPr>
          <w:rFonts w:ascii="Times New Roman" w:hAnsi="Times New Roman" w:cs="Times New Roman"/>
          <w:szCs w:val="24"/>
        </w:rPr>
        <w:t>fekt</w:t>
      </w:r>
      <w:r>
        <w:rPr>
          <w:rFonts w:ascii="Times New Roman" w:hAnsi="Times New Roman" w:cs="Times New Roman"/>
          <w:szCs w:val="24"/>
        </w:rPr>
        <w:t>ów</w:t>
      </w:r>
      <w:r w:rsidR="00B83784" w:rsidRPr="00B83784">
        <w:rPr>
          <w:rFonts w:ascii="Times New Roman" w:hAnsi="Times New Roman" w:cs="Times New Roman"/>
          <w:szCs w:val="24"/>
        </w:rPr>
        <w:t xml:space="preserve"> uczenia się w </w:t>
      </w:r>
      <w:r>
        <w:rPr>
          <w:rFonts w:ascii="Times New Roman" w:hAnsi="Times New Roman" w:cs="Times New Roman"/>
          <w:szCs w:val="24"/>
        </w:rPr>
        <w:t>kategorii</w:t>
      </w:r>
      <w:r w:rsidRPr="00B83784">
        <w:rPr>
          <w:rFonts w:ascii="Times New Roman" w:hAnsi="Times New Roman" w:cs="Times New Roman"/>
          <w:szCs w:val="24"/>
        </w:rPr>
        <w:t xml:space="preserve"> </w:t>
      </w:r>
      <w:r w:rsidR="00B83784" w:rsidRPr="00B83784">
        <w:rPr>
          <w:rFonts w:ascii="Times New Roman" w:hAnsi="Times New Roman" w:cs="Times New Roman"/>
          <w:szCs w:val="24"/>
        </w:rPr>
        <w:t xml:space="preserve">wiedzy </w:t>
      </w:r>
      <w:r w:rsidR="00B83784" w:rsidRPr="004146E9">
        <w:rPr>
          <w:rFonts w:ascii="Times New Roman" w:hAnsi="Times New Roman" w:cs="Times New Roman"/>
          <w:szCs w:val="24"/>
        </w:rPr>
        <w:t>można</w:t>
      </w:r>
      <w:r w:rsidR="00B83784" w:rsidRPr="00B83784">
        <w:rPr>
          <w:rFonts w:ascii="Times New Roman" w:hAnsi="Times New Roman" w:cs="Times New Roman"/>
          <w:szCs w:val="24"/>
        </w:rPr>
        <w:t xml:space="preserve"> </w:t>
      </w:r>
      <w:r w:rsidR="0019656F">
        <w:rPr>
          <w:rFonts w:ascii="Times New Roman" w:hAnsi="Times New Roman" w:cs="Times New Roman"/>
          <w:szCs w:val="24"/>
        </w:rPr>
        <w:t>weryfikować</w:t>
      </w:r>
      <w:r w:rsidR="0019656F" w:rsidRPr="00B83784">
        <w:rPr>
          <w:rFonts w:ascii="Times New Roman" w:hAnsi="Times New Roman" w:cs="Times New Roman"/>
          <w:szCs w:val="24"/>
        </w:rPr>
        <w:t xml:space="preserve"> </w:t>
      </w:r>
      <w:r w:rsidR="00B83784" w:rsidRPr="00B83784">
        <w:rPr>
          <w:rFonts w:ascii="Times New Roman" w:hAnsi="Times New Roman" w:cs="Times New Roman"/>
          <w:szCs w:val="24"/>
        </w:rPr>
        <w:t>za pomocą egzaminów pisemnych lub ustnych.</w:t>
      </w:r>
    </w:p>
    <w:p w14:paraId="0376544D" w14:textId="5D08982F" w:rsidR="00B83784" w:rsidRPr="00B83784" w:rsidRDefault="00B83784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 xml:space="preserve">Jako formy egzaminów pisemnych </w:t>
      </w:r>
      <w:r w:rsidRPr="004146E9">
        <w:rPr>
          <w:rFonts w:ascii="Times New Roman" w:hAnsi="Times New Roman" w:cs="Times New Roman"/>
          <w:szCs w:val="24"/>
        </w:rPr>
        <w:t>można</w:t>
      </w:r>
      <w:r w:rsidRPr="00B83784">
        <w:rPr>
          <w:rFonts w:ascii="Times New Roman" w:hAnsi="Times New Roman" w:cs="Times New Roman"/>
          <w:szCs w:val="24"/>
        </w:rPr>
        <w:t xml:space="preserve"> stosować</w:t>
      </w:r>
      <w:r w:rsidR="004146E9">
        <w:rPr>
          <w:rFonts w:ascii="Times New Roman" w:hAnsi="Times New Roman" w:cs="Times New Roman"/>
          <w:szCs w:val="24"/>
        </w:rPr>
        <w:t>:</w:t>
      </w:r>
      <w:r w:rsidRPr="00B83784">
        <w:rPr>
          <w:rFonts w:ascii="Times New Roman" w:hAnsi="Times New Roman" w:cs="Times New Roman"/>
          <w:szCs w:val="24"/>
        </w:rPr>
        <w:t xml:space="preserve"> eseje, raporty, krótkie ustrukturyzowane pytania i testy: wielokrotnego wyboru (MCQ</w:t>
      </w:r>
      <w:r w:rsidR="006810EF">
        <w:rPr>
          <w:rFonts w:ascii="Times New Roman" w:hAnsi="Times New Roman" w:cs="Times New Roman"/>
          <w:szCs w:val="24"/>
        </w:rPr>
        <w:t>,</w:t>
      </w:r>
      <w:r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Style w:val="Kkursywa"/>
          <w:rFonts w:ascii="Times New Roman" w:hAnsi="Times New Roman"/>
          <w:szCs w:val="24"/>
        </w:rPr>
        <w:t>Multiple Choice Questions</w:t>
      </w:r>
      <w:r w:rsidRPr="00B83784">
        <w:rPr>
          <w:rFonts w:ascii="Times New Roman" w:hAnsi="Times New Roman" w:cs="Times New Roman"/>
          <w:szCs w:val="24"/>
        </w:rPr>
        <w:t>), wielokrotnej odpowiedzi (MRQ</w:t>
      </w:r>
      <w:r w:rsidR="006810EF">
        <w:rPr>
          <w:rFonts w:ascii="Times New Roman" w:hAnsi="Times New Roman" w:cs="Times New Roman"/>
          <w:szCs w:val="24"/>
        </w:rPr>
        <w:t>,</w:t>
      </w:r>
      <w:r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Style w:val="Kkursywa"/>
          <w:rFonts w:ascii="Times New Roman" w:hAnsi="Times New Roman"/>
          <w:szCs w:val="24"/>
        </w:rPr>
        <w:t>Multiple Response Questions</w:t>
      </w:r>
      <w:r w:rsidRPr="00B83784">
        <w:rPr>
          <w:rFonts w:ascii="Times New Roman" w:hAnsi="Times New Roman" w:cs="Times New Roman"/>
          <w:szCs w:val="24"/>
        </w:rPr>
        <w:t xml:space="preserve">), wyboru Tak/Nie </w:t>
      </w:r>
      <w:r w:rsidR="004146E9">
        <w:rPr>
          <w:rFonts w:ascii="Times New Roman" w:hAnsi="Times New Roman" w:cs="Times New Roman"/>
          <w:szCs w:val="24"/>
        </w:rPr>
        <w:t>lub</w:t>
      </w:r>
      <w:r w:rsidR="004146E9" w:rsidRPr="00B83784">
        <w:rPr>
          <w:rFonts w:ascii="Times New Roman" w:hAnsi="Times New Roman" w:cs="Times New Roman"/>
          <w:szCs w:val="24"/>
        </w:rPr>
        <w:t xml:space="preserve"> </w:t>
      </w:r>
      <w:r w:rsidRPr="00B83784">
        <w:rPr>
          <w:rFonts w:ascii="Times New Roman" w:hAnsi="Times New Roman" w:cs="Times New Roman"/>
          <w:szCs w:val="24"/>
        </w:rPr>
        <w:t>dopasowania odpowiedzi.</w:t>
      </w:r>
    </w:p>
    <w:p w14:paraId="6D8CBC0D" w14:textId="6C4CFDA4" w:rsidR="00B83784" w:rsidRPr="00B83784" w:rsidRDefault="00B83784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83784">
        <w:rPr>
          <w:rFonts w:ascii="Times New Roman" w:hAnsi="Times New Roman" w:cs="Times New Roman"/>
          <w:szCs w:val="24"/>
        </w:rPr>
        <w:t xml:space="preserve">Egzaminy ustne </w:t>
      </w:r>
      <w:r w:rsidRPr="004146E9">
        <w:rPr>
          <w:rFonts w:ascii="Times New Roman" w:hAnsi="Times New Roman" w:cs="Times New Roman"/>
          <w:szCs w:val="24"/>
        </w:rPr>
        <w:t>powinny być</w:t>
      </w:r>
      <w:r w:rsidRPr="00B83784">
        <w:rPr>
          <w:rFonts w:ascii="Times New Roman" w:hAnsi="Times New Roman" w:cs="Times New Roman"/>
          <w:szCs w:val="24"/>
        </w:rPr>
        <w:t xml:space="preserve"> standaryzowane i ukierunkowane na sprawdzenie wiedzy na poziomie wyższym niż sama znajomość faktów (poziom zrozumienia, umiejętność analizy, syntezy, rozwiązywania problemów).</w:t>
      </w:r>
    </w:p>
    <w:p w14:paraId="4B1733C3" w14:textId="30EB722C" w:rsidR="00B83784" w:rsidRPr="00B83784" w:rsidRDefault="0019656F" w:rsidP="00B83784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Weryfikacja</w:t>
      </w:r>
      <w:r w:rsidRPr="00B83784">
        <w:rPr>
          <w:rFonts w:ascii="Times New Roman" w:hAnsi="Times New Roman" w:cs="Times New Roman"/>
          <w:szCs w:val="24"/>
        </w:rPr>
        <w:t xml:space="preserve"> </w:t>
      </w:r>
      <w:r w:rsidR="00B83784" w:rsidRPr="00B83784">
        <w:rPr>
          <w:rFonts w:ascii="Times New Roman" w:hAnsi="Times New Roman" w:cs="Times New Roman"/>
          <w:szCs w:val="24"/>
        </w:rPr>
        <w:t>osiągnięcia efektów uczenia się w kategorii umiejętności, zarówno tych, które dotyczą komunikowania się, jak i proceduralnych (manualnych), wymaga bezpośredniej obserwacji studenta demonstrującego umiejętność w czasie tradycyjnego egzaminu klinicznego lub egzaminu standaryzowanego (OSCE</w:t>
      </w:r>
      <w:r w:rsidR="004146E9">
        <w:rPr>
          <w:rFonts w:ascii="Times New Roman" w:hAnsi="Times New Roman" w:cs="Times New Roman"/>
          <w:szCs w:val="24"/>
        </w:rPr>
        <w:t>,</w:t>
      </w:r>
      <w:r w:rsidR="00B83784" w:rsidRPr="00B83784">
        <w:rPr>
          <w:rFonts w:ascii="Times New Roman" w:hAnsi="Times New Roman" w:cs="Times New Roman"/>
          <w:szCs w:val="24"/>
        </w:rPr>
        <w:t xml:space="preserve"> </w:t>
      </w:r>
      <w:r w:rsidR="00B83784" w:rsidRPr="00B83784">
        <w:rPr>
          <w:rStyle w:val="Kkursywa"/>
          <w:rFonts w:ascii="Times New Roman" w:hAnsi="Times New Roman"/>
          <w:szCs w:val="24"/>
        </w:rPr>
        <w:t>Objective Structured Clinical Examination</w:t>
      </w:r>
      <w:r w:rsidR="00B83784" w:rsidRPr="00B83784">
        <w:rPr>
          <w:rFonts w:ascii="Times New Roman" w:hAnsi="Times New Roman" w:cs="Times New Roman"/>
          <w:szCs w:val="24"/>
        </w:rPr>
        <w:t>) i jego modyfikacji (</w:t>
      </w:r>
      <w:r w:rsidR="00B83784" w:rsidRPr="00B83784">
        <w:rPr>
          <w:rStyle w:val="Kkursywa"/>
          <w:rFonts w:ascii="Times New Roman" w:hAnsi="Times New Roman"/>
          <w:szCs w:val="24"/>
        </w:rPr>
        <w:t>Mini-Cex</w:t>
      </w:r>
      <w:r w:rsidR="00B83784" w:rsidRPr="00B83784">
        <w:rPr>
          <w:rFonts w:ascii="Times New Roman" w:hAnsi="Times New Roman" w:cs="Times New Roman"/>
          <w:szCs w:val="24"/>
        </w:rPr>
        <w:t xml:space="preserve">). Egzamin OSCE jest w szczególności wskazany jako forma sprawdzania całości umiejętności klinicznych nabytych w trakcie kształcenia praktycznego na </w:t>
      </w:r>
      <w:r w:rsidR="00794B09">
        <w:rPr>
          <w:rFonts w:ascii="Times New Roman" w:hAnsi="Times New Roman" w:cs="Times New Roman"/>
          <w:szCs w:val="24"/>
        </w:rPr>
        <w:t>V</w:t>
      </w:r>
      <w:r w:rsidR="00794B09" w:rsidRPr="00B83784">
        <w:rPr>
          <w:rFonts w:ascii="Times New Roman" w:hAnsi="Times New Roman" w:cs="Times New Roman"/>
          <w:szCs w:val="24"/>
        </w:rPr>
        <w:t xml:space="preserve"> </w:t>
      </w:r>
      <w:r w:rsidR="00B83784" w:rsidRPr="00B83784">
        <w:rPr>
          <w:rFonts w:ascii="Times New Roman" w:hAnsi="Times New Roman" w:cs="Times New Roman"/>
          <w:szCs w:val="24"/>
        </w:rPr>
        <w:t>roku studiów.</w:t>
      </w:r>
    </w:p>
    <w:p w14:paraId="54298F30" w14:textId="77777777" w:rsidR="00051E94" w:rsidRPr="00B6752D" w:rsidRDefault="00051E94" w:rsidP="00B6752D">
      <w:pPr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sectPr w:rsidR="00051E94" w:rsidRPr="00B6752D" w:rsidSect="009118E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9965" w14:textId="77777777" w:rsidR="00460DD9" w:rsidRDefault="00460DD9" w:rsidP="002A6244">
      <w:pPr>
        <w:spacing w:after="0" w:line="240" w:lineRule="auto"/>
      </w:pPr>
      <w:r>
        <w:separator/>
      </w:r>
    </w:p>
  </w:endnote>
  <w:endnote w:type="continuationSeparator" w:id="0">
    <w:p w14:paraId="1D4042A7" w14:textId="77777777" w:rsidR="00460DD9" w:rsidRDefault="00460DD9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B206" w14:textId="77777777" w:rsidR="00460DD9" w:rsidRDefault="00460DD9" w:rsidP="002A6244">
      <w:pPr>
        <w:spacing w:after="0" w:line="240" w:lineRule="auto"/>
      </w:pPr>
      <w:r>
        <w:separator/>
      </w:r>
    </w:p>
  </w:footnote>
  <w:footnote w:type="continuationSeparator" w:id="0">
    <w:p w14:paraId="7532C5F7" w14:textId="77777777" w:rsidR="00460DD9" w:rsidRDefault="00460DD9" w:rsidP="002A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237815"/>
      <w:docPartObj>
        <w:docPartGallery w:val="Page Numbers (Top of Page)"/>
        <w:docPartUnique/>
      </w:docPartObj>
    </w:sdtPr>
    <w:sdtEndPr/>
    <w:sdtContent>
      <w:p w14:paraId="4AF8FA3E" w14:textId="58D0C834" w:rsidR="00634E49" w:rsidRDefault="00B569BF" w:rsidP="00FE4FA6">
        <w:pPr>
          <w:pStyle w:val="Nagwek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4BEE">
          <w:rPr>
            <w:noProof/>
          </w:rPr>
          <w:t>2</w:t>
        </w:r>
        <w:r>
          <w:fldChar w:fldCharType="end"/>
        </w:r>
        <w:r>
          <w:t xml:space="preserve"> 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22"/>
  </w:num>
  <w:num w:numId="14">
    <w:abstractNumId w:val="18"/>
  </w:num>
  <w:num w:numId="15">
    <w:abstractNumId w:val="17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7BF5"/>
    <w:rsid w:val="00017BE6"/>
    <w:rsid w:val="00026518"/>
    <w:rsid w:val="00050DB3"/>
    <w:rsid w:val="00051E94"/>
    <w:rsid w:val="00053843"/>
    <w:rsid w:val="00054BDE"/>
    <w:rsid w:val="00067848"/>
    <w:rsid w:val="00072FC4"/>
    <w:rsid w:val="00085A87"/>
    <w:rsid w:val="00087AF1"/>
    <w:rsid w:val="00093677"/>
    <w:rsid w:val="000C0469"/>
    <w:rsid w:val="000C123A"/>
    <w:rsid w:val="000C5B5D"/>
    <w:rsid w:val="000C73F7"/>
    <w:rsid w:val="000D2EF5"/>
    <w:rsid w:val="000D34A5"/>
    <w:rsid w:val="000D47E0"/>
    <w:rsid w:val="000D4808"/>
    <w:rsid w:val="000D6BC8"/>
    <w:rsid w:val="000D7DB3"/>
    <w:rsid w:val="000E2285"/>
    <w:rsid w:val="000F51DA"/>
    <w:rsid w:val="000F69CA"/>
    <w:rsid w:val="000F742C"/>
    <w:rsid w:val="00104830"/>
    <w:rsid w:val="00106E9A"/>
    <w:rsid w:val="001177EF"/>
    <w:rsid w:val="00120D4B"/>
    <w:rsid w:val="001222B7"/>
    <w:rsid w:val="001428A7"/>
    <w:rsid w:val="00154A8F"/>
    <w:rsid w:val="0016036B"/>
    <w:rsid w:val="001607C2"/>
    <w:rsid w:val="001802E3"/>
    <w:rsid w:val="00181EF2"/>
    <w:rsid w:val="0019656F"/>
    <w:rsid w:val="001A7627"/>
    <w:rsid w:val="001E278A"/>
    <w:rsid w:val="001E3534"/>
    <w:rsid w:val="001F5E99"/>
    <w:rsid w:val="0021611D"/>
    <w:rsid w:val="00216A2C"/>
    <w:rsid w:val="002217A3"/>
    <w:rsid w:val="00235607"/>
    <w:rsid w:val="0025125D"/>
    <w:rsid w:val="002523DD"/>
    <w:rsid w:val="00266F13"/>
    <w:rsid w:val="0028618A"/>
    <w:rsid w:val="00287667"/>
    <w:rsid w:val="002A6244"/>
    <w:rsid w:val="002C0879"/>
    <w:rsid w:val="002C3625"/>
    <w:rsid w:val="002E03F6"/>
    <w:rsid w:val="002E5E7B"/>
    <w:rsid w:val="002F3B42"/>
    <w:rsid w:val="00307AC4"/>
    <w:rsid w:val="003111B7"/>
    <w:rsid w:val="0033276D"/>
    <w:rsid w:val="0033396C"/>
    <w:rsid w:val="00333FF9"/>
    <w:rsid w:val="00341645"/>
    <w:rsid w:val="00362458"/>
    <w:rsid w:val="00377F22"/>
    <w:rsid w:val="00380B5A"/>
    <w:rsid w:val="003946BF"/>
    <w:rsid w:val="003C3C74"/>
    <w:rsid w:val="003C5C02"/>
    <w:rsid w:val="003D77BA"/>
    <w:rsid w:val="003E0A1D"/>
    <w:rsid w:val="00410367"/>
    <w:rsid w:val="00413171"/>
    <w:rsid w:val="004146E9"/>
    <w:rsid w:val="004148CA"/>
    <w:rsid w:val="00420FE1"/>
    <w:rsid w:val="00424678"/>
    <w:rsid w:val="00451280"/>
    <w:rsid w:val="0045269D"/>
    <w:rsid w:val="00452791"/>
    <w:rsid w:val="004534F7"/>
    <w:rsid w:val="004535D0"/>
    <w:rsid w:val="00457F38"/>
    <w:rsid w:val="00460DD9"/>
    <w:rsid w:val="00492D59"/>
    <w:rsid w:val="00494F94"/>
    <w:rsid w:val="004968FF"/>
    <w:rsid w:val="004B366A"/>
    <w:rsid w:val="004D67C1"/>
    <w:rsid w:val="004E042C"/>
    <w:rsid w:val="004E36C2"/>
    <w:rsid w:val="004E6DD6"/>
    <w:rsid w:val="004E76D7"/>
    <w:rsid w:val="0050449B"/>
    <w:rsid w:val="00511859"/>
    <w:rsid w:val="00516FEA"/>
    <w:rsid w:val="005245C0"/>
    <w:rsid w:val="00542123"/>
    <w:rsid w:val="00557DED"/>
    <w:rsid w:val="00560865"/>
    <w:rsid w:val="00565159"/>
    <w:rsid w:val="00566C14"/>
    <w:rsid w:val="0058255B"/>
    <w:rsid w:val="005A2AEB"/>
    <w:rsid w:val="005C6241"/>
    <w:rsid w:val="005D2A7C"/>
    <w:rsid w:val="005D6F39"/>
    <w:rsid w:val="005D7DF7"/>
    <w:rsid w:val="005E1CAB"/>
    <w:rsid w:val="005E727C"/>
    <w:rsid w:val="005F0482"/>
    <w:rsid w:val="0061137D"/>
    <w:rsid w:val="00612435"/>
    <w:rsid w:val="00616A9F"/>
    <w:rsid w:val="0062050C"/>
    <w:rsid w:val="00634E49"/>
    <w:rsid w:val="00642D99"/>
    <w:rsid w:val="00653018"/>
    <w:rsid w:val="00657E20"/>
    <w:rsid w:val="00670A6C"/>
    <w:rsid w:val="00671BFE"/>
    <w:rsid w:val="00675D26"/>
    <w:rsid w:val="006810EF"/>
    <w:rsid w:val="006869E2"/>
    <w:rsid w:val="0069536B"/>
    <w:rsid w:val="006A0365"/>
    <w:rsid w:val="006A3608"/>
    <w:rsid w:val="006A3CC1"/>
    <w:rsid w:val="006A7C82"/>
    <w:rsid w:val="006C374A"/>
    <w:rsid w:val="006C4F1E"/>
    <w:rsid w:val="006D5FEE"/>
    <w:rsid w:val="006D7141"/>
    <w:rsid w:val="007007D1"/>
    <w:rsid w:val="00704FD0"/>
    <w:rsid w:val="00707905"/>
    <w:rsid w:val="0071429C"/>
    <w:rsid w:val="007145E8"/>
    <w:rsid w:val="00731438"/>
    <w:rsid w:val="007362F8"/>
    <w:rsid w:val="007412D9"/>
    <w:rsid w:val="00755B84"/>
    <w:rsid w:val="00757682"/>
    <w:rsid w:val="00773426"/>
    <w:rsid w:val="00774A63"/>
    <w:rsid w:val="007769F2"/>
    <w:rsid w:val="00790ACE"/>
    <w:rsid w:val="007922D5"/>
    <w:rsid w:val="00794B09"/>
    <w:rsid w:val="007A0835"/>
    <w:rsid w:val="007A3720"/>
    <w:rsid w:val="007A5392"/>
    <w:rsid w:val="007A7231"/>
    <w:rsid w:val="007B245D"/>
    <w:rsid w:val="007B38C5"/>
    <w:rsid w:val="007B451C"/>
    <w:rsid w:val="007B5FAB"/>
    <w:rsid w:val="007C22B8"/>
    <w:rsid w:val="007D28B4"/>
    <w:rsid w:val="007E583A"/>
    <w:rsid w:val="0085496C"/>
    <w:rsid w:val="008565BA"/>
    <w:rsid w:val="008710DF"/>
    <w:rsid w:val="008828E4"/>
    <w:rsid w:val="008832B9"/>
    <w:rsid w:val="008856AD"/>
    <w:rsid w:val="00891440"/>
    <w:rsid w:val="00892814"/>
    <w:rsid w:val="008B0E07"/>
    <w:rsid w:val="008C1428"/>
    <w:rsid w:val="008C426F"/>
    <w:rsid w:val="008C5A26"/>
    <w:rsid w:val="008C71DB"/>
    <w:rsid w:val="008E0879"/>
    <w:rsid w:val="008E25E2"/>
    <w:rsid w:val="008E35D8"/>
    <w:rsid w:val="008F3ADE"/>
    <w:rsid w:val="009118EF"/>
    <w:rsid w:val="00915B99"/>
    <w:rsid w:val="00923B58"/>
    <w:rsid w:val="00950FFF"/>
    <w:rsid w:val="00954459"/>
    <w:rsid w:val="009625A1"/>
    <w:rsid w:val="009A253B"/>
    <w:rsid w:val="009A3BC3"/>
    <w:rsid w:val="009B290B"/>
    <w:rsid w:val="009B7815"/>
    <w:rsid w:val="009C79A2"/>
    <w:rsid w:val="009D3547"/>
    <w:rsid w:val="009E5E4A"/>
    <w:rsid w:val="009E6839"/>
    <w:rsid w:val="00A12299"/>
    <w:rsid w:val="00A203FF"/>
    <w:rsid w:val="00A20691"/>
    <w:rsid w:val="00A27F20"/>
    <w:rsid w:val="00A44D1D"/>
    <w:rsid w:val="00A67424"/>
    <w:rsid w:val="00A70BA8"/>
    <w:rsid w:val="00A742A6"/>
    <w:rsid w:val="00A9307F"/>
    <w:rsid w:val="00A96137"/>
    <w:rsid w:val="00AA6302"/>
    <w:rsid w:val="00AB12C1"/>
    <w:rsid w:val="00AB204F"/>
    <w:rsid w:val="00AB3C65"/>
    <w:rsid w:val="00AB3E92"/>
    <w:rsid w:val="00AC0DFB"/>
    <w:rsid w:val="00AD54BD"/>
    <w:rsid w:val="00AE721C"/>
    <w:rsid w:val="00B03C00"/>
    <w:rsid w:val="00B04BEE"/>
    <w:rsid w:val="00B11286"/>
    <w:rsid w:val="00B20925"/>
    <w:rsid w:val="00B25EAF"/>
    <w:rsid w:val="00B326FE"/>
    <w:rsid w:val="00B55C35"/>
    <w:rsid w:val="00B569BF"/>
    <w:rsid w:val="00B5752D"/>
    <w:rsid w:val="00B62A10"/>
    <w:rsid w:val="00B66034"/>
    <w:rsid w:val="00B6752D"/>
    <w:rsid w:val="00B67AF5"/>
    <w:rsid w:val="00B83784"/>
    <w:rsid w:val="00B87FEC"/>
    <w:rsid w:val="00BA07FA"/>
    <w:rsid w:val="00BA42FB"/>
    <w:rsid w:val="00BC538C"/>
    <w:rsid w:val="00BD668A"/>
    <w:rsid w:val="00BD6FCA"/>
    <w:rsid w:val="00BE6B5E"/>
    <w:rsid w:val="00C03394"/>
    <w:rsid w:val="00C04091"/>
    <w:rsid w:val="00C063B0"/>
    <w:rsid w:val="00C073C9"/>
    <w:rsid w:val="00C15D1B"/>
    <w:rsid w:val="00C20F3E"/>
    <w:rsid w:val="00C22971"/>
    <w:rsid w:val="00C24967"/>
    <w:rsid w:val="00C26ECB"/>
    <w:rsid w:val="00C31457"/>
    <w:rsid w:val="00C3370D"/>
    <w:rsid w:val="00C41576"/>
    <w:rsid w:val="00C54569"/>
    <w:rsid w:val="00C54B06"/>
    <w:rsid w:val="00C7101B"/>
    <w:rsid w:val="00C94CD1"/>
    <w:rsid w:val="00CB3EB9"/>
    <w:rsid w:val="00CB54D2"/>
    <w:rsid w:val="00CC1BBE"/>
    <w:rsid w:val="00CC4361"/>
    <w:rsid w:val="00CC792A"/>
    <w:rsid w:val="00CD58F0"/>
    <w:rsid w:val="00CE1F14"/>
    <w:rsid w:val="00D25E1D"/>
    <w:rsid w:val="00D26AD5"/>
    <w:rsid w:val="00D46228"/>
    <w:rsid w:val="00D47A71"/>
    <w:rsid w:val="00D71E28"/>
    <w:rsid w:val="00D80ADE"/>
    <w:rsid w:val="00DC0AB6"/>
    <w:rsid w:val="00DC4133"/>
    <w:rsid w:val="00DC6748"/>
    <w:rsid w:val="00DE0247"/>
    <w:rsid w:val="00DF4CC0"/>
    <w:rsid w:val="00DF7612"/>
    <w:rsid w:val="00E02490"/>
    <w:rsid w:val="00E0747B"/>
    <w:rsid w:val="00E132C2"/>
    <w:rsid w:val="00E14D23"/>
    <w:rsid w:val="00E2658A"/>
    <w:rsid w:val="00E36666"/>
    <w:rsid w:val="00E37664"/>
    <w:rsid w:val="00E52119"/>
    <w:rsid w:val="00E668C7"/>
    <w:rsid w:val="00E72117"/>
    <w:rsid w:val="00E867D4"/>
    <w:rsid w:val="00EA719C"/>
    <w:rsid w:val="00EB40A0"/>
    <w:rsid w:val="00EC0E14"/>
    <w:rsid w:val="00EC1817"/>
    <w:rsid w:val="00EC51DD"/>
    <w:rsid w:val="00ED024F"/>
    <w:rsid w:val="00ED37F9"/>
    <w:rsid w:val="00EE13BD"/>
    <w:rsid w:val="00EF0207"/>
    <w:rsid w:val="00F03E28"/>
    <w:rsid w:val="00F20BD5"/>
    <w:rsid w:val="00F2417C"/>
    <w:rsid w:val="00F323B1"/>
    <w:rsid w:val="00F339C0"/>
    <w:rsid w:val="00F360AB"/>
    <w:rsid w:val="00F37B02"/>
    <w:rsid w:val="00F37F41"/>
    <w:rsid w:val="00F42125"/>
    <w:rsid w:val="00F43445"/>
    <w:rsid w:val="00F43496"/>
    <w:rsid w:val="00F52F29"/>
    <w:rsid w:val="00F57B07"/>
    <w:rsid w:val="00F70235"/>
    <w:rsid w:val="00F7041D"/>
    <w:rsid w:val="00F71D0A"/>
    <w:rsid w:val="00F744B6"/>
    <w:rsid w:val="00F86DDA"/>
    <w:rsid w:val="00FC3AA5"/>
    <w:rsid w:val="00FE1F18"/>
    <w:rsid w:val="00FE2D6E"/>
    <w:rsid w:val="00FE4FA6"/>
    <w:rsid w:val="00FF72DA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20E4"/>
  <w15:docId w15:val="{7E428EAA-DC53-482A-B693-EABE032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DD7A-8537-4171-B12F-11610A4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4717</Words>
  <Characters>33588</Characters>
  <Application>Microsoft Office Word</Application>
  <DocSecurity>0</DocSecurity>
  <Lines>730</Lines>
  <Paragraphs>497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Rosadzińska Marzena</dc:creator>
  <cp:lastModifiedBy>Olifirowicz Iwona</cp:lastModifiedBy>
  <cp:revision>2</cp:revision>
  <cp:lastPrinted>2019-04-04T13:04:00Z</cp:lastPrinted>
  <dcterms:created xsi:type="dcterms:W3CDTF">2019-04-19T10:10:00Z</dcterms:created>
  <dcterms:modified xsi:type="dcterms:W3CDTF">2019-04-19T10:10:00Z</dcterms:modified>
</cp:coreProperties>
</file>