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10" w:rsidRPr="009E259D" w:rsidRDefault="00B62A10" w:rsidP="00B62A10">
      <w:pPr>
        <w:pStyle w:val="OZNZACZNIKAwskazanienrzacznika"/>
      </w:pPr>
      <w:bookmarkStart w:id="0" w:name="_GoBack"/>
      <w:bookmarkEnd w:id="0"/>
      <w:r w:rsidRPr="009E259D">
        <w:t xml:space="preserve">Załącznik nr 3 </w:t>
      </w:r>
    </w:p>
    <w:p w:rsidR="00A44D1D" w:rsidRDefault="00A44D1D" w:rsidP="00A44D1D">
      <w:pPr>
        <w:pStyle w:val="TYTUAKTUprzedmiotregulacjiustawylubrozporzdzenia"/>
        <w:spacing w:before="0" w:after="0"/>
        <w:rPr>
          <w:lang w:eastAsia="en-US"/>
        </w:rPr>
      </w:pPr>
    </w:p>
    <w:p w:rsidR="00B62A10" w:rsidRDefault="00B62A10" w:rsidP="00A44D1D">
      <w:pPr>
        <w:pStyle w:val="TYTUAKTUprzedmiotregulacjiustawylubrozporzdzenia"/>
        <w:spacing w:before="0" w:after="0"/>
      </w:pPr>
      <w:r w:rsidRPr="009E259D">
        <w:rPr>
          <w:lang w:eastAsia="en-US"/>
        </w:rPr>
        <w:t xml:space="preserve">Standard kształcenia </w:t>
      </w:r>
      <w:r w:rsidRPr="009E259D">
        <w:t>przygotowując</w:t>
      </w:r>
      <w:r>
        <w:t>ego</w:t>
      </w:r>
      <w:r w:rsidRPr="009E259D">
        <w:t xml:space="preserve"> do wykonywania zawodu farmaceuty</w:t>
      </w:r>
    </w:p>
    <w:p w:rsidR="00A44D1D" w:rsidRPr="00A44D1D" w:rsidRDefault="00A44D1D" w:rsidP="00A44D1D">
      <w:pPr>
        <w:pStyle w:val="ARTartustawynprozporzdzenia"/>
        <w:spacing w:before="0"/>
        <w:ind w:firstLine="0"/>
      </w:pPr>
    </w:p>
    <w:p w:rsidR="00B62A10" w:rsidRDefault="00B62A10" w:rsidP="00A44D1D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62A10">
        <w:rPr>
          <w:rStyle w:val="Pogrubienie"/>
          <w:rFonts w:ascii="Times New Roman" w:hAnsi="Times New Roman"/>
          <w:sz w:val="24"/>
          <w:szCs w:val="24"/>
        </w:rPr>
        <w:t>I.</w:t>
      </w:r>
      <w:r w:rsidRPr="00B62A10">
        <w:rPr>
          <w:rStyle w:val="Pogrubienie"/>
          <w:rFonts w:ascii="Times New Roman" w:hAnsi="Times New Roman"/>
          <w:sz w:val="24"/>
          <w:szCs w:val="24"/>
        </w:rPr>
        <w:tab/>
        <w:t>SPOSÓB ORGANIZACJI KSZTAŁCENIA</w:t>
      </w:r>
    </w:p>
    <w:p w:rsidR="00A44D1D" w:rsidRPr="00B62A10" w:rsidRDefault="00A44D1D" w:rsidP="00A44D1D">
      <w:pPr>
        <w:spacing w:after="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B62A10" w:rsidRPr="00B62A10" w:rsidRDefault="00B62A10" w:rsidP="00A44D1D">
      <w:pPr>
        <w:spacing w:after="120" w:line="360" w:lineRule="auto"/>
        <w:ind w:left="1134" w:hanging="567"/>
        <w:jc w:val="both"/>
        <w:rPr>
          <w:rStyle w:val="Pogrubienie"/>
          <w:rFonts w:ascii="Times New Roman" w:eastAsiaTheme="minorEastAsia" w:hAnsi="Times New Roman"/>
          <w:bCs w:val="0"/>
          <w:sz w:val="24"/>
          <w:szCs w:val="24"/>
          <w:lang w:eastAsia="pl-PL"/>
        </w:rPr>
      </w:pPr>
      <w:r w:rsidRPr="00B62A10">
        <w:rPr>
          <w:rStyle w:val="Pogrubienie"/>
          <w:rFonts w:ascii="Times New Roman" w:hAnsi="Times New Roman"/>
          <w:sz w:val="24"/>
          <w:szCs w:val="24"/>
        </w:rPr>
        <w:t>1.</w:t>
      </w:r>
      <w:r w:rsidRPr="00B62A10">
        <w:rPr>
          <w:rStyle w:val="Pogrubienie"/>
          <w:rFonts w:ascii="Times New Roman" w:hAnsi="Times New Roman"/>
          <w:sz w:val="24"/>
          <w:szCs w:val="24"/>
        </w:rPr>
        <w:tab/>
        <w:t>WYMAGANIA OGÓLNE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1.1.</w:t>
      </w:r>
      <w:r w:rsidRPr="00B62A10">
        <w:rPr>
          <w:rFonts w:ascii="Times New Roman" w:hAnsi="Times New Roman" w:cs="Times New Roman"/>
          <w:szCs w:val="24"/>
        </w:rPr>
        <w:tab/>
        <w:t>Standard ma zastosowanie do kształcenia przygotowującego do wykonywania zawodu farmaceuty prowadzonego na studiach na kierunku farmacja, zwanych dalej „studiami”.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1</w:t>
      </w:r>
      <w:r w:rsidRPr="00B62A10">
        <w:rPr>
          <w:rFonts w:ascii="Times New Roman" w:hAnsi="Times New Roman" w:cs="Times New Roman"/>
          <w:szCs w:val="24"/>
          <w:lang w:eastAsia="en-US"/>
        </w:rPr>
        <w:t>.2.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Studia są jed</w:t>
      </w:r>
      <w:r w:rsidR="008A469C">
        <w:rPr>
          <w:rFonts w:ascii="Times New Roman" w:hAnsi="Times New Roman" w:cs="Times New Roman"/>
          <w:szCs w:val="24"/>
          <w:lang w:eastAsia="en-US"/>
        </w:rPr>
        <w:t>nolitymi studiami magisterskimi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1.3.</w:t>
      </w:r>
      <w:r w:rsidRPr="00B62A10">
        <w:rPr>
          <w:rFonts w:ascii="Times New Roman" w:hAnsi="Times New Roman" w:cs="Times New Roman"/>
          <w:szCs w:val="24"/>
        </w:rPr>
        <w:tab/>
        <w:t xml:space="preserve">Studia stacjonarne trwają nie krócej niż </w:t>
      </w:r>
      <w:r w:rsidR="007C22B8">
        <w:rPr>
          <w:rFonts w:ascii="Times New Roman" w:hAnsi="Times New Roman" w:cs="Times New Roman"/>
          <w:szCs w:val="24"/>
        </w:rPr>
        <w:t>10</w:t>
      </w:r>
      <w:r w:rsidR="007C22B8" w:rsidRPr="00B62A10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>semestrów. Studia niestacjonarne mogą trwać dłużej niż studia stacjonarne.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1.4.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Liczba godzin zajęć, w tym praktyk zawodowych, nie może być mniejsza niż 5300.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1.5.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Liczba punktów ECTS konieczna do ukończenia studiów nie może być mniejsza niż 330.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1.6.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Kierunek farmacja jest przyporządkowany do dyscypliny </w:t>
      </w:r>
      <w:r w:rsidR="007C22B8">
        <w:rPr>
          <w:rFonts w:ascii="Times New Roman" w:hAnsi="Times New Roman" w:cs="Times New Roman"/>
          <w:szCs w:val="24"/>
          <w:lang w:eastAsia="en-US"/>
        </w:rPr>
        <w:t>naukowej –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nauki farmaceutyczne</w:t>
      </w:r>
      <w:r w:rsidR="007C22B8">
        <w:rPr>
          <w:rFonts w:ascii="Times New Roman" w:hAnsi="Times New Roman" w:cs="Times New Roman"/>
          <w:szCs w:val="24"/>
          <w:lang w:eastAsia="en-US"/>
        </w:rPr>
        <w:t>, jako dyscypliny wiodącej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</w:p>
    <w:p w:rsidR="00B62A10" w:rsidRPr="00B62A10" w:rsidRDefault="00B62A10" w:rsidP="004B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4B366A">
      <w:pPr>
        <w:pStyle w:val="NIEARTTEKSTtekstnieartykuowanynppodstprawnarozplubpreambua"/>
        <w:spacing w:before="0"/>
        <w:ind w:left="1134" w:hanging="567"/>
        <w:rPr>
          <w:rStyle w:val="Pogrubienie"/>
          <w:rFonts w:ascii="Times New Roman" w:hAnsi="Times New Roman"/>
          <w:szCs w:val="24"/>
        </w:rPr>
      </w:pPr>
      <w:r w:rsidRPr="00B62A10">
        <w:rPr>
          <w:rStyle w:val="Pogrubienie"/>
          <w:rFonts w:ascii="Times New Roman" w:hAnsi="Times New Roman"/>
          <w:szCs w:val="24"/>
        </w:rPr>
        <w:t>2.</w:t>
      </w:r>
      <w:r w:rsidR="00A44D1D">
        <w:rPr>
          <w:rStyle w:val="Pogrubienie"/>
          <w:rFonts w:ascii="Times New Roman" w:hAnsi="Times New Roman"/>
          <w:szCs w:val="24"/>
        </w:rPr>
        <w:tab/>
      </w:r>
      <w:r w:rsidRPr="00B62A10">
        <w:rPr>
          <w:rStyle w:val="Pogrubienie"/>
          <w:rFonts w:ascii="Times New Roman" w:hAnsi="Times New Roman"/>
          <w:szCs w:val="24"/>
        </w:rPr>
        <w:t>ZAJĘCIA I GRUPY ZAJĘĆ</w:t>
      </w:r>
    </w:p>
    <w:p w:rsidR="00B62A10" w:rsidRPr="00B62A10" w:rsidRDefault="008E577A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Proces kształcenia jest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realizowany w postaci: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1)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zajęć lub grup zajęć odpow</w:t>
      </w:r>
      <w:r w:rsidR="0033396C">
        <w:rPr>
          <w:rFonts w:ascii="Times New Roman" w:hAnsi="Times New Roman" w:cs="Times New Roman"/>
          <w:szCs w:val="24"/>
          <w:lang w:eastAsia="en-US"/>
        </w:rPr>
        <w:t>i</w:t>
      </w:r>
      <w:r w:rsidRPr="00B62A10">
        <w:rPr>
          <w:rFonts w:ascii="Times New Roman" w:hAnsi="Times New Roman" w:cs="Times New Roman"/>
          <w:szCs w:val="24"/>
          <w:lang w:eastAsia="en-US"/>
        </w:rPr>
        <w:t>adających poszczególnym zagadnieniom z dyscypliny nauk</w:t>
      </w:r>
      <w:r w:rsidR="008A469C">
        <w:rPr>
          <w:rFonts w:ascii="Times New Roman" w:hAnsi="Times New Roman" w:cs="Times New Roman"/>
          <w:szCs w:val="24"/>
          <w:lang w:eastAsia="en-US"/>
        </w:rPr>
        <w:t>owej –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8A469C">
        <w:rPr>
          <w:rFonts w:ascii="Times New Roman" w:hAnsi="Times New Roman" w:cs="Times New Roman"/>
          <w:szCs w:val="24"/>
          <w:lang w:eastAsia="en-US"/>
        </w:rPr>
        <w:t>nauki farmaceutyczne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(np. syntezy i technologii środków leczniczych, chemii leków, technologii postaci leku, farmakologii, farmakodynamiki, farmakokinetyki);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2)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grup zajęć zintegrowanych łączących dwa lub więcej zagadnień z dyscypliny nauk</w:t>
      </w:r>
      <w:r w:rsidR="008A469C">
        <w:rPr>
          <w:rFonts w:ascii="Times New Roman" w:hAnsi="Times New Roman" w:cs="Times New Roman"/>
          <w:szCs w:val="24"/>
          <w:lang w:eastAsia="en-US"/>
        </w:rPr>
        <w:t>owej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8A469C">
        <w:rPr>
          <w:rFonts w:ascii="Times New Roman" w:hAnsi="Times New Roman" w:cs="Times New Roman"/>
          <w:szCs w:val="24"/>
          <w:lang w:eastAsia="en-US"/>
        </w:rPr>
        <w:t>– nauki farmaceutyczne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(np. opieka farmaceutyczna i farmacja społeczna, metody biologii molekularnej i biotechnologia farmaceutyczna);</w:t>
      </w:r>
    </w:p>
    <w:p w:rsidR="00B62A10" w:rsidRPr="00B62A10" w:rsidRDefault="00B62A10" w:rsidP="00A44D1D">
      <w:pPr>
        <w:pStyle w:val="PKTpunkt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3)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wielodyscyplinarnych grup zajęć poświęcony</w:t>
      </w:r>
      <w:r w:rsidR="009166D5">
        <w:rPr>
          <w:rFonts w:ascii="Times New Roman" w:hAnsi="Times New Roman" w:cs="Times New Roman"/>
          <w:szCs w:val="24"/>
          <w:lang w:eastAsia="en-US"/>
        </w:rPr>
        <w:t>ch określonym zagadnieniom (np. 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projektowanie leków, farmacja kliniczna, farmacja przemysłowa). </w:t>
      </w:r>
    </w:p>
    <w:p w:rsidR="00B62A10" w:rsidRPr="006D4C9C" w:rsidRDefault="00B62A10" w:rsidP="000C123A">
      <w:pPr>
        <w:pStyle w:val="NIEARTTEKSTtekstnieartykuowanynppodstprawnarozplubpreambua"/>
        <w:ind w:firstLine="0"/>
        <w:rPr>
          <w:rStyle w:val="Pogrubienie"/>
          <w:rFonts w:ascii="Times New Roman" w:hAnsi="Times New Roman"/>
          <w:b w:val="0"/>
          <w:szCs w:val="24"/>
        </w:rPr>
      </w:pPr>
      <w:r w:rsidRPr="006D4C9C">
        <w:rPr>
          <w:rStyle w:val="Pogrubienie"/>
          <w:rFonts w:ascii="Times New Roman" w:hAnsi="Times New Roman"/>
          <w:b w:val="0"/>
          <w:szCs w:val="24"/>
        </w:rPr>
        <w:t>W przypadku studiów o profilu:</w:t>
      </w:r>
    </w:p>
    <w:p w:rsidR="00B62A10" w:rsidRPr="006D4C9C" w:rsidRDefault="00B62A10" w:rsidP="00DB401A">
      <w:pPr>
        <w:pStyle w:val="NIEARTTEKSTtekstnieartykuowanynppodstprawnarozplubpreambua"/>
        <w:numPr>
          <w:ilvl w:val="0"/>
          <w:numId w:val="25"/>
        </w:numPr>
        <w:spacing w:before="0"/>
        <w:ind w:left="567" w:hanging="567"/>
        <w:rPr>
          <w:rStyle w:val="Pogrubienie"/>
          <w:rFonts w:ascii="Times New Roman" w:hAnsi="Times New Roman"/>
          <w:b w:val="0"/>
          <w:szCs w:val="24"/>
        </w:rPr>
      </w:pPr>
      <w:r w:rsidRPr="006D4C9C">
        <w:rPr>
          <w:rStyle w:val="Pogrubienie"/>
          <w:rFonts w:ascii="Times New Roman" w:hAnsi="Times New Roman"/>
          <w:b w:val="0"/>
          <w:szCs w:val="24"/>
        </w:rPr>
        <w:t>ogólnoakademickim – program studiów obejmuje zaję</w:t>
      </w:r>
      <w:r w:rsidR="009166D5">
        <w:rPr>
          <w:rStyle w:val="Pogrubienie"/>
          <w:rFonts w:ascii="Times New Roman" w:hAnsi="Times New Roman"/>
          <w:b w:val="0"/>
          <w:szCs w:val="24"/>
        </w:rPr>
        <w:t>cia lub grupy zajęć, związane z </w:t>
      </w:r>
      <w:r w:rsidRPr="006D4C9C">
        <w:rPr>
          <w:rStyle w:val="Pogrubienie"/>
          <w:rFonts w:ascii="Times New Roman" w:hAnsi="Times New Roman"/>
          <w:b w:val="0"/>
          <w:szCs w:val="24"/>
        </w:rPr>
        <w:t xml:space="preserve">prowadzoną w uczelni działalnością naukową w dyscyplinie naukowej, do której </w:t>
      </w:r>
      <w:r w:rsidR="008A469C">
        <w:rPr>
          <w:rStyle w:val="Pogrubienie"/>
          <w:rFonts w:ascii="Times New Roman" w:hAnsi="Times New Roman"/>
          <w:b w:val="0"/>
          <w:szCs w:val="24"/>
        </w:rPr>
        <w:t>jest przyporządkowany</w:t>
      </w:r>
      <w:r w:rsidRPr="006D4C9C">
        <w:rPr>
          <w:rStyle w:val="Pogrubienie"/>
          <w:rFonts w:ascii="Times New Roman" w:hAnsi="Times New Roman"/>
          <w:b w:val="0"/>
          <w:szCs w:val="24"/>
        </w:rPr>
        <w:t xml:space="preserve"> kierunek, którym przypisano punkty ECTS w wymiarze większym niż 50% liczby punktów ECTS koniecznej do ukończenia studiów, i uwzględnia udział </w:t>
      </w:r>
      <w:r w:rsidRPr="006D4C9C">
        <w:rPr>
          <w:rStyle w:val="Pogrubienie"/>
          <w:rFonts w:ascii="Times New Roman" w:hAnsi="Times New Roman"/>
          <w:b w:val="0"/>
          <w:szCs w:val="24"/>
        </w:rPr>
        <w:lastRenderedPageBreak/>
        <w:t>studentów w zajęciach przygotowujących do prowadzenia d</w:t>
      </w:r>
      <w:r w:rsidR="008A469C">
        <w:rPr>
          <w:rStyle w:val="Pogrubienie"/>
          <w:rFonts w:ascii="Times New Roman" w:hAnsi="Times New Roman"/>
          <w:b w:val="0"/>
          <w:szCs w:val="24"/>
        </w:rPr>
        <w:t>ziałalności naukowej lub udział</w:t>
      </w:r>
      <w:r w:rsidRPr="006D4C9C">
        <w:rPr>
          <w:rStyle w:val="Pogrubienie"/>
          <w:rFonts w:ascii="Times New Roman" w:hAnsi="Times New Roman"/>
          <w:b w:val="0"/>
          <w:szCs w:val="24"/>
        </w:rPr>
        <w:t xml:space="preserve"> w tej działalności; </w:t>
      </w:r>
    </w:p>
    <w:p w:rsidR="00B62A10" w:rsidRPr="006D4C9C" w:rsidRDefault="00B62A10" w:rsidP="00DB401A">
      <w:pPr>
        <w:pStyle w:val="NIEARTTEKSTtekstnieartykuowanynppodstprawnarozplubpreambua"/>
        <w:numPr>
          <w:ilvl w:val="0"/>
          <w:numId w:val="25"/>
        </w:numPr>
        <w:spacing w:before="0"/>
        <w:ind w:left="567" w:hanging="567"/>
        <w:rPr>
          <w:rStyle w:val="Pogrubienie"/>
          <w:rFonts w:ascii="Times New Roman" w:hAnsi="Times New Roman"/>
          <w:b w:val="0"/>
          <w:szCs w:val="24"/>
        </w:rPr>
      </w:pPr>
      <w:r w:rsidRPr="006D4C9C">
        <w:rPr>
          <w:rStyle w:val="Pogrubienie"/>
          <w:rFonts w:ascii="Times New Roman" w:hAnsi="Times New Roman"/>
          <w:b w:val="0"/>
          <w:szCs w:val="24"/>
        </w:rPr>
        <w:t>praktycznym – program studiów obejmuje zajęcia lub grupy zajęć kształtujące umiejętności praktyczne, którym przypisano punkty ECTS w wymiarze większym niż 50% liczby punktów ECTS koniecznej do ukończenia studiów.</w:t>
      </w:r>
    </w:p>
    <w:p w:rsidR="00B62A10" w:rsidRPr="00B62A10" w:rsidRDefault="00B62A10" w:rsidP="00A44D1D">
      <w:pPr>
        <w:pStyle w:val="NIEARTTEKSTtekstnieartykuowanynppodstprawnarozplubpreambua"/>
        <w:spacing w:after="120"/>
        <w:ind w:left="1134" w:hanging="567"/>
        <w:rPr>
          <w:rStyle w:val="Pogrubienie"/>
          <w:rFonts w:ascii="Times New Roman" w:hAnsi="Times New Roman"/>
          <w:szCs w:val="24"/>
        </w:rPr>
      </w:pPr>
      <w:r w:rsidRPr="00B62A10">
        <w:rPr>
          <w:rStyle w:val="Pogrubienie"/>
          <w:rFonts w:ascii="Times New Roman" w:hAnsi="Times New Roman"/>
          <w:szCs w:val="24"/>
        </w:rPr>
        <w:t>2.1.</w:t>
      </w:r>
      <w:r w:rsidRPr="00B62A10">
        <w:rPr>
          <w:rStyle w:val="Pogrubienie"/>
          <w:rFonts w:ascii="Times New Roman" w:hAnsi="Times New Roman"/>
          <w:szCs w:val="24"/>
        </w:rPr>
        <w:tab/>
        <w:t>MINIMALNA LICZBA</w:t>
      </w:r>
      <w:r w:rsidR="009166D5">
        <w:rPr>
          <w:rStyle w:val="Pogrubienie"/>
          <w:rFonts w:ascii="Times New Roman" w:hAnsi="Times New Roman"/>
          <w:szCs w:val="24"/>
        </w:rPr>
        <w:t xml:space="preserve"> GODZIN ZAJĘĆ ZORGANIZOWANYCH I </w:t>
      </w:r>
      <w:r w:rsidRPr="00B62A10">
        <w:rPr>
          <w:rStyle w:val="Pogrubienie"/>
          <w:rFonts w:ascii="Times New Roman" w:hAnsi="Times New Roman"/>
          <w:szCs w:val="24"/>
        </w:rPr>
        <w:t>PUNKTÓW ECTS</w:t>
      </w:r>
    </w:p>
    <w:tbl>
      <w:tblPr>
        <w:tblW w:w="88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584"/>
        <w:gridCol w:w="1701"/>
        <w:gridCol w:w="1597"/>
      </w:tblGrid>
      <w:tr w:rsidR="00B62A10" w:rsidRPr="00B62A10" w:rsidTr="00912F16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6D4C9C" w:rsidRDefault="00B62A10" w:rsidP="0091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9C">
              <w:rPr>
                <w:rFonts w:ascii="Times New Roman" w:hAnsi="Times New Roman" w:cs="Times New Roman"/>
                <w:b/>
                <w:sz w:val="24"/>
                <w:szCs w:val="24"/>
              </w:rPr>
              <w:t>Grupy zajęć, w ramach których osiąga się szczegółowe 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6D4C9C" w:rsidRDefault="008E577A" w:rsidP="0091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6D4C9C" w:rsidRDefault="008E577A" w:rsidP="0091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B62A10" w:rsidRPr="006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B62A10" w:rsidRPr="00B62A10" w:rsidTr="00912F16">
        <w:trPr>
          <w:jc w:val="center"/>
        </w:trPr>
        <w:tc>
          <w:tcPr>
            <w:tcW w:w="5584" w:type="dxa"/>
            <w:tcBorders>
              <w:top w:val="single" w:sz="4" w:space="0" w:color="auto"/>
            </w:tcBorders>
            <w:shd w:val="clear" w:color="auto" w:fill="FFFFFF"/>
          </w:tcPr>
          <w:p w:rsidR="00B62A10" w:rsidRPr="00B62A10" w:rsidRDefault="00B62A10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A. Biomedyczne i humanistyczne podstawy farmacji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62A10" w:rsidRPr="00B62A10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62A10" w:rsidRPr="00B62A10" w:rsidRDefault="00912F16" w:rsidP="0010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06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(łącznie w grupach A i </w:t>
            </w:r>
            <w:r w:rsidR="00B62A10" w:rsidRPr="00B62A1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62A10" w:rsidRPr="00B62A10" w:rsidTr="00912F16">
        <w:trPr>
          <w:jc w:val="center"/>
        </w:trPr>
        <w:tc>
          <w:tcPr>
            <w:tcW w:w="5584" w:type="dxa"/>
            <w:shd w:val="clear" w:color="auto" w:fill="FFFFFF"/>
          </w:tcPr>
          <w:p w:rsidR="00B62A10" w:rsidRPr="00B62A10" w:rsidRDefault="00B62A10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 xml:space="preserve">B. Fizykochemiczne podstawy farmacji </w:t>
            </w:r>
          </w:p>
        </w:tc>
        <w:tc>
          <w:tcPr>
            <w:tcW w:w="1701" w:type="dxa"/>
            <w:shd w:val="clear" w:color="auto" w:fill="FFFFFF"/>
          </w:tcPr>
          <w:p w:rsidR="00B62A10" w:rsidRPr="00B62A10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97" w:type="dxa"/>
            <w:vMerge/>
            <w:shd w:val="clear" w:color="auto" w:fill="FFFFFF"/>
          </w:tcPr>
          <w:p w:rsidR="00B62A10" w:rsidRPr="00B62A10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C" w:rsidRPr="00B62A10" w:rsidTr="00912F16">
        <w:trPr>
          <w:jc w:val="center"/>
        </w:trPr>
        <w:tc>
          <w:tcPr>
            <w:tcW w:w="5584" w:type="dxa"/>
            <w:shd w:val="clear" w:color="auto" w:fill="FFFFFF"/>
          </w:tcPr>
          <w:p w:rsidR="0033396C" w:rsidRPr="00B62A10" w:rsidRDefault="0033396C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C. Analiza, synteza i technologia leków</w:t>
            </w:r>
          </w:p>
        </w:tc>
        <w:tc>
          <w:tcPr>
            <w:tcW w:w="1701" w:type="dxa"/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97" w:type="dxa"/>
            <w:vMerge w:val="restart"/>
            <w:shd w:val="clear" w:color="auto" w:fill="FFFFFF"/>
          </w:tcPr>
          <w:p w:rsidR="0033396C" w:rsidRPr="00B62A10" w:rsidRDefault="00106005" w:rsidP="0010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(ł</w:t>
            </w:r>
            <w:r w:rsidR="00912F16">
              <w:rPr>
                <w:rFonts w:ascii="Times New Roman" w:hAnsi="Times New Roman" w:cs="Times New Roman"/>
                <w:sz w:val="24"/>
                <w:szCs w:val="24"/>
              </w:rPr>
              <w:t>ącznie w </w:t>
            </w:r>
            <w:r w:rsidR="008E577A">
              <w:rPr>
                <w:rFonts w:ascii="Times New Roman" w:hAnsi="Times New Roman" w:cs="Times New Roman"/>
                <w:sz w:val="24"/>
                <w:szCs w:val="24"/>
              </w:rPr>
              <w:t xml:space="preserve">grupach </w:t>
            </w:r>
            <w:r w:rsidR="00912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577A">
              <w:rPr>
                <w:rFonts w:ascii="Times New Roman" w:hAnsi="Times New Roman" w:cs="Times New Roman"/>
                <w:sz w:val="24"/>
                <w:szCs w:val="24"/>
              </w:rPr>
              <w:t>C–</w:t>
            </w:r>
            <w:r w:rsidR="00912F16">
              <w:rPr>
                <w:rFonts w:ascii="Times New Roman" w:hAnsi="Times New Roman" w:cs="Times New Roman"/>
                <w:sz w:val="24"/>
                <w:szCs w:val="24"/>
              </w:rPr>
              <w:t xml:space="preserve">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F16">
              <w:rPr>
                <w:rFonts w:ascii="Times New Roman" w:hAnsi="Times New Roman" w:cs="Times New Roman"/>
                <w:sz w:val="24"/>
                <w:szCs w:val="24"/>
              </w:rPr>
              <w:t>w tym 20 w </w:t>
            </w:r>
            <w:r w:rsidR="0033396C" w:rsidRPr="00B62A10">
              <w:rPr>
                <w:rFonts w:ascii="Times New Roman" w:hAnsi="Times New Roman" w:cs="Times New Roman"/>
                <w:sz w:val="24"/>
                <w:szCs w:val="24"/>
              </w:rPr>
              <w:t>grupie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96C" w:rsidRPr="00B62A10" w:rsidTr="00912F16">
        <w:trPr>
          <w:jc w:val="center"/>
        </w:trPr>
        <w:tc>
          <w:tcPr>
            <w:tcW w:w="5584" w:type="dxa"/>
            <w:shd w:val="clear" w:color="auto" w:fill="FFFFFF"/>
          </w:tcPr>
          <w:p w:rsidR="0033396C" w:rsidRPr="00B62A10" w:rsidRDefault="0033396C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D. Biofarmacja i skutki działania leków</w:t>
            </w:r>
          </w:p>
        </w:tc>
        <w:tc>
          <w:tcPr>
            <w:tcW w:w="1701" w:type="dxa"/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7" w:type="dxa"/>
            <w:vMerge/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C" w:rsidRPr="00B62A10" w:rsidTr="00912F16">
        <w:trPr>
          <w:jc w:val="center"/>
        </w:trPr>
        <w:tc>
          <w:tcPr>
            <w:tcW w:w="5584" w:type="dxa"/>
            <w:shd w:val="clear" w:color="auto" w:fill="FFFFFF"/>
          </w:tcPr>
          <w:p w:rsidR="0033396C" w:rsidRPr="00B62A10" w:rsidRDefault="0033396C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E. Praktyka farmaceutyczna</w:t>
            </w:r>
          </w:p>
        </w:tc>
        <w:tc>
          <w:tcPr>
            <w:tcW w:w="1701" w:type="dxa"/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97" w:type="dxa"/>
            <w:vMerge/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C" w:rsidRPr="00B62A10" w:rsidTr="00912F16">
        <w:trPr>
          <w:jc w:val="center"/>
        </w:trPr>
        <w:tc>
          <w:tcPr>
            <w:tcW w:w="5584" w:type="dxa"/>
            <w:tcBorders>
              <w:bottom w:val="single" w:sz="4" w:space="0" w:color="auto"/>
            </w:tcBorders>
            <w:shd w:val="clear" w:color="auto" w:fill="FFFFFF"/>
          </w:tcPr>
          <w:p w:rsidR="0033396C" w:rsidRPr="00B62A10" w:rsidRDefault="0033396C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F. Metodologia badań naukowych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3396C" w:rsidRPr="00B62A10" w:rsidRDefault="0033396C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10" w:rsidRPr="00B62A10" w:rsidTr="00912F16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B62A10" w:rsidRDefault="00B62A10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B62A10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A10" w:rsidRPr="00B62A10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62A10" w:rsidRPr="0033396C" w:rsidTr="00912F16">
        <w:trPr>
          <w:jc w:val="center"/>
        </w:trPr>
        <w:tc>
          <w:tcPr>
            <w:tcW w:w="5584" w:type="dxa"/>
            <w:tcBorders>
              <w:top w:val="single" w:sz="4" w:space="0" w:color="auto"/>
            </w:tcBorders>
            <w:shd w:val="clear" w:color="auto" w:fill="FFFFFF"/>
          </w:tcPr>
          <w:p w:rsidR="00B62A10" w:rsidRPr="006D4C9C" w:rsidRDefault="00B62A10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9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62A10" w:rsidRPr="0033396C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C">
              <w:rPr>
                <w:rFonts w:ascii="Times New Roman" w:hAnsi="Times New Roman" w:cs="Times New Roman"/>
                <w:sz w:val="24"/>
                <w:szCs w:val="24"/>
              </w:rPr>
              <w:t>4810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/>
          </w:tcPr>
          <w:p w:rsidR="00B62A10" w:rsidRPr="0033396C" w:rsidRDefault="00B62A10" w:rsidP="0091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6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</w:tbl>
    <w:p w:rsidR="00B62A10" w:rsidRPr="00B62A10" w:rsidRDefault="00B62A10" w:rsidP="009166D5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Do dys</w:t>
      </w:r>
      <w:r w:rsidR="00BA3EDC">
        <w:rPr>
          <w:rFonts w:ascii="Times New Roman" w:hAnsi="Times New Roman" w:cs="Times New Roman"/>
          <w:szCs w:val="24"/>
          <w:lang w:eastAsia="en-US"/>
        </w:rPr>
        <w:t xml:space="preserve">pozycji uczelni pozostawia się 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nie mniej niż 490 godzin zajęć (32 punkty ECTS), które mogą być realizowane jako zajęcia uzupełniające wiedzę, umiejętności lub kompetencje społeczne, z tym że program studiów umożliwia studentowi wybór zajęć, którym przypisano punkty ECTS w wymiarze nie mniejszym niż 5% liczby </w:t>
      </w:r>
      <w:r w:rsidR="00FC3AA5">
        <w:rPr>
          <w:rFonts w:ascii="Times New Roman" w:hAnsi="Times New Roman" w:cs="Times New Roman"/>
          <w:szCs w:val="24"/>
          <w:lang w:eastAsia="en-US"/>
        </w:rPr>
        <w:t xml:space="preserve">punktów </w:t>
      </w:r>
      <w:r w:rsidR="00BA3EDC">
        <w:rPr>
          <w:rFonts w:ascii="Times New Roman" w:hAnsi="Times New Roman" w:cs="Times New Roman"/>
          <w:szCs w:val="24"/>
          <w:lang w:eastAsia="en-US"/>
        </w:rPr>
        <w:t>ECTS koniecznej do 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ukończenia studiów. </w:t>
      </w:r>
    </w:p>
    <w:p w:rsidR="00B62A10" w:rsidRPr="00B62A10" w:rsidRDefault="00C84A43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Zajęcia</w:t>
      </w:r>
      <w:r w:rsidRPr="00C84A43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przeznaczone na nauczanie języka obcego </w:t>
      </w:r>
      <w:r w:rsidR="00685AFF">
        <w:rPr>
          <w:rFonts w:ascii="Times New Roman" w:hAnsi="Times New Roman" w:cs="Times New Roman"/>
          <w:szCs w:val="24"/>
          <w:lang w:eastAsia="en-US"/>
        </w:rPr>
        <w:t xml:space="preserve">są realizowane </w:t>
      </w:r>
      <w:r w:rsidRPr="00C84A43">
        <w:rPr>
          <w:rFonts w:ascii="Times New Roman" w:hAnsi="Times New Roman" w:cs="Times New Roman"/>
          <w:szCs w:val="24"/>
          <w:lang w:eastAsia="en-US"/>
        </w:rPr>
        <w:t xml:space="preserve">w grupie </w:t>
      </w:r>
      <w:r w:rsidR="008E577A">
        <w:rPr>
          <w:rFonts w:ascii="Times New Roman" w:hAnsi="Times New Roman" w:cs="Times New Roman"/>
          <w:szCs w:val="24"/>
          <w:lang w:eastAsia="en-US"/>
        </w:rPr>
        <w:t xml:space="preserve">zajęć </w:t>
      </w:r>
      <w:r>
        <w:rPr>
          <w:rFonts w:ascii="Times New Roman" w:hAnsi="Times New Roman" w:cs="Times New Roman"/>
          <w:szCs w:val="24"/>
          <w:lang w:eastAsia="en-US"/>
        </w:rPr>
        <w:t>E</w:t>
      </w:r>
      <w:r w:rsidRPr="00C84A43">
        <w:rPr>
          <w:rFonts w:ascii="Times New Roman" w:hAnsi="Times New Roman" w:cs="Times New Roman"/>
          <w:szCs w:val="24"/>
          <w:lang w:eastAsia="en-US"/>
        </w:rPr>
        <w:t xml:space="preserve">. 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Dodatkowe godziny zajęć przeznaczone na nauczanie języka obcego mogą być realizowane w ramach godzin pozostawionych do dyspozycji uczelni. W przypadku g</w:t>
      </w:r>
      <w:r w:rsidR="009166D5">
        <w:rPr>
          <w:rFonts w:ascii="Times New Roman" w:hAnsi="Times New Roman" w:cs="Times New Roman"/>
          <w:szCs w:val="24"/>
          <w:lang w:eastAsia="en-US"/>
        </w:rPr>
        <w:t>dy łączna liczba godzin zajęć z 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języków ob</w:t>
      </w:r>
      <w:r w:rsidR="008E577A">
        <w:rPr>
          <w:rFonts w:ascii="Times New Roman" w:hAnsi="Times New Roman" w:cs="Times New Roman"/>
          <w:szCs w:val="24"/>
          <w:lang w:eastAsia="en-US"/>
        </w:rPr>
        <w:t>cych jest większa niż 180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, uczelnia zwiększa o tę nadwyżkę ogólną liczbę godzin zajęć w programie studiów.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lastRenderedPageBreak/>
        <w:t xml:space="preserve">Program studiów umożliwia studentom uzyskanie nie mniej niż 5 punktów ECTS w ramach zajęć z </w:t>
      </w:r>
      <w:r w:rsidR="00FC3AA5">
        <w:rPr>
          <w:rFonts w:ascii="Times New Roman" w:hAnsi="Times New Roman" w:cs="Times New Roman"/>
          <w:szCs w:val="24"/>
          <w:lang w:eastAsia="en-US"/>
        </w:rPr>
        <w:t>dziedziny</w:t>
      </w:r>
      <w:r w:rsidR="00FC3AA5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nauk humanistycznych </w:t>
      </w:r>
      <w:r w:rsidR="00FC3AA5">
        <w:rPr>
          <w:rFonts w:ascii="Times New Roman" w:hAnsi="Times New Roman" w:cs="Times New Roman"/>
          <w:szCs w:val="24"/>
          <w:lang w:eastAsia="en-US"/>
        </w:rPr>
        <w:t>lub</w:t>
      </w:r>
      <w:r w:rsidR="00FC3AA5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9166D5">
        <w:rPr>
          <w:rFonts w:ascii="Times New Roman" w:hAnsi="Times New Roman" w:cs="Times New Roman"/>
          <w:szCs w:val="24"/>
          <w:lang w:eastAsia="en-US"/>
        </w:rPr>
        <w:t xml:space="preserve">nauk społecznych. 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Program studiów powinien przewidywać zajęcia z zakresu ochrony własności intelektualnej, bezpieczeństwa </w:t>
      </w:r>
      <w:r w:rsidR="00BA3EDC">
        <w:rPr>
          <w:rFonts w:ascii="Times New Roman" w:hAnsi="Times New Roman" w:cs="Times New Roman"/>
          <w:szCs w:val="24"/>
          <w:lang w:eastAsia="en-US"/>
        </w:rPr>
        <w:t>i higieny pracy oraz ergonomii.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Przynajmniej 60% </w:t>
      </w:r>
      <w:r w:rsidR="00BE6B5E">
        <w:rPr>
          <w:rFonts w:ascii="Times New Roman" w:hAnsi="Times New Roman" w:cs="Times New Roman"/>
          <w:szCs w:val="24"/>
          <w:lang w:eastAsia="en-US"/>
        </w:rPr>
        <w:t xml:space="preserve">godzin 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zajęć w grupach </w:t>
      </w:r>
      <w:r w:rsidR="008E577A">
        <w:rPr>
          <w:rFonts w:ascii="Times New Roman" w:hAnsi="Times New Roman" w:cs="Times New Roman"/>
          <w:szCs w:val="24"/>
          <w:lang w:eastAsia="en-US"/>
        </w:rPr>
        <w:t xml:space="preserve">zajęć </w:t>
      </w:r>
      <w:r w:rsidRPr="00B62A10">
        <w:rPr>
          <w:rFonts w:ascii="Times New Roman" w:hAnsi="Times New Roman" w:cs="Times New Roman"/>
          <w:szCs w:val="24"/>
          <w:lang w:eastAsia="en-US"/>
        </w:rPr>
        <w:t>A</w:t>
      </w:r>
      <w:r w:rsidR="00BE6B5E">
        <w:rPr>
          <w:rFonts w:ascii="Times New Roman" w:hAnsi="Times New Roman" w:cs="Times New Roman"/>
          <w:szCs w:val="24"/>
          <w:lang w:eastAsia="en-US"/>
        </w:rPr>
        <w:t>–</w:t>
      </w:r>
      <w:r w:rsidRPr="00B62A10">
        <w:rPr>
          <w:rFonts w:ascii="Times New Roman" w:hAnsi="Times New Roman" w:cs="Times New Roman"/>
          <w:szCs w:val="24"/>
          <w:lang w:eastAsia="en-US"/>
        </w:rPr>
        <w:t>F powinny stanowić seminaria, ćwiczenia audytoryjne lub laboratoryjne.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Za przygotowanie pracy </w:t>
      </w:r>
      <w:r w:rsidR="008A469C">
        <w:rPr>
          <w:rFonts w:ascii="Times New Roman" w:hAnsi="Times New Roman" w:cs="Times New Roman"/>
          <w:szCs w:val="24"/>
          <w:lang w:eastAsia="en-US"/>
        </w:rPr>
        <w:t>dyplomow</w:t>
      </w:r>
      <w:r w:rsidRPr="00B62A10">
        <w:rPr>
          <w:rFonts w:ascii="Times New Roman" w:hAnsi="Times New Roman" w:cs="Times New Roman"/>
          <w:szCs w:val="24"/>
          <w:lang w:eastAsia="en-US"/>
        </w:rPr>
        <w:t>ej i przygotowanie do egzaminu dyplomowego student otrzymuje 20 punktów ECTS.</w:t>
      </w:r>
    </w:p>
    <w:p w:rsidR="00B62A10" w:rsidRPr="00B62A10" w:rsidRDefault="00BE6B5E" w:rsidP="00A44D1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w</w:t>
      </w:r>
      <w:r w:rsidR="00B62A10" w:rsidRPr="00B62A10">
        <w:rPr>
          <w:rFonts w:ascii="Times New Roman" w:hAnsi="Times New Roman" w:cs="Times New Roman"/>
          <w:sz w:val="24"/>
          <w:szCs w:val="24"/>
        </w:rPr>
        <w:t>ychowani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2A10" w:rsidRPr="00B62A10">
        <w:rPr>
          <w:rFonts w:ascii="Times New Roman" w:hAnsi="Times New Roman" w:cs="Times New Roman"/>
          <w:sz w:val="24"/>
          <w:szCs w:val="24"/>
        </w:rPr>
        <w:t xml:space="preserve"> fizyczne</w:t>
      </w:r>
      <w:r>
        <w:rPr>
          <w:rFonts w:ascii="Times New Roman" w:hAnsi="Times New Roman" w:cs="Times New Roman"/>
          <w:sz w:val="24"/>
          <w:szCs w:val="24"/>
        </w:rPr>
        <w:t>go są zajęciami</w:t>
      </w:r>
      <w:r w:rsidR="00B62A10" w:rsidRPr="00B62A10">
        <w:rPr>
          <w:rFonts w:ascii="Times New Roman" w:hAnsi="Times New Roman" w:cs="Times New Roman"/>
          <w:sz w:val="24"/>
          <w:szCs w:val="24"/>
        </w:rPr>
        <w:t xml:space="preserve"> obowiązkowym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2A10" w:rsidRPr="00B62A10">
        <w:rPr>
          <w:rFonts w:ascii="Times New Roman" w:hAnsi="Times New Roman" w:cs="Times New Roman"/>
          <w:sz w:val="24"/>
          <w:szCs w:val="24"/>
        </w:rPr>
        <w:t xml:space="preserve"> na studiach stacjonarnych, prowadzonym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2A10" w:rsidRPr="00B62A10">
        <w:rPr>
          <w:rFonts w:ascii="Times New Roman" w:hAnsi="Times New Roman" w:cs="Times New Roman"/>
          <w:sz w:val="24"/>
          <w:szCs w:val="24"/>
        </w:rPr>
        <w:t xml:space="preserve"> w wymiarze nie mniejszym niż 60 godzin</w:t>
      </w:r>
      <w:r w:rsidR="00AA6302">
        <w:rPr>
          <w:rFonts w:ascii="Times New Roman" w:hAnsi="Times New Roman" w:cs="Times New Roman"/>
          <w:sz w:val="24"/>
          <w:szCs w:val="24"/>
        </w:rPr>
        <w:t>.</w:t>
      </w:r>
      <w:r w:rsidR="00B62A10" w:rsidRPr="00B62A10">
        <w:rPr>
          <w:rFonts w:ascii="Times New Roman" w:hAnsi="Times New Roman" w:cs="Times New Roman"/>
          <w:sz w:val="24"/>
          <w:szCs w:val="24"/>
        </w:rPr>
        <w:t xml:space="preserve"> </w:t>
      </w:r>
      <w:r w:rsidR="00AA6302">
        <w:rPr>
          <w:rFonts w:ascii="Times New Roman" w:hAnsi="Times New Roman" w:cs="Times New Roman"/>
          <w:sz w:val="24"/>
          <w:szCs w:val="24"/>
        </w:rPr>
        <w:t>Z</w:t>
      </w:r>
      <w:r w:rsidR="00B62A10" w:rsidRPr="00B62A10">
        <w:rPr>
          <w:rFonts w:ascii="Times New Roman" w:hAnsi="Times New Roman" w:cs="Times New Roman"/>
          <w:sz w:val="24"/>
          <w:szCs w:val="24"/>
        </w:rPr>
        <w:t>ajęciom z wychowania fizycznego nie przypisuje się punktów ECTS.</w:t>
      </w:r>
    </w:p>
    <w:p w:rsidR="00B62A10" w:rsidRPr="00B62A10" w:rsidRDefault="00B62A10" w:rsidP="00A44D1D">
      <w:pPr>
        <w:spacing w:before="120" w:after="0" w:line="360" w:lineRule="auto"/>
        <w:jc w:val="both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Liczba punktów ECTS, jaka może być uzyskana w ramach kształcenia z wykorzystaniem metod i technik kształcenia na odległość, nie może być większa niż 25% liczby punktów ECTS koniecznej do ukończenia studiów.</w:t>
      </w:r>
    </w:p>
    <w:p w:rsidR="00B62A10" w:rsidRPr="00B62A10" w:rsidRDefault="00B62A10" w:rsidP="00A44D1D">
      <w:pPr>
        <w:pStyle w:val="NIEARTTEKSTtekstnieartykuowanynppodstprawnarozplubpreambua"/>
        <w:spacing w:after="120"/>
        <w:ind w:left="1134" w:hanging="567"/>
        <w:rPr>
          <w:rFonts w:ascii="Times New Roman" w:hAnsi="Times New Roman" w:cs="Times New Roman"/>
          <w:b/>
          <w:bCs w:val="0"/>
          <w:szCs w:val="24"/>
        </w:rPr>
      </w:pPr>
      <w:r w:rsidRPr="00B62A10">
        <w:rPr>
          <w:rStyle w:val="Pogrubienie"/>
          <w:rFonts w:ascii="Times New Roman" w:hAnsi="Times New Roman"/>
          <w:szCs w:val="24"/>
        </w:rPr>
        <w:t>2.2.</w:t>
      </w:r>
      <w:r w:rsidR="00A44D1D">
        <w:rPr>
          <w:rStyle w:val="Pogrubienie"/>
          <w:rFonts w:ascii="Times New Roman" w:hAnsi="Times New Roman"/>
          <w:szCs w:val="24"/>
        </w:rPr>
        <w:tab/>
      </w:r>
      <w:r w:rsidRPr="00B62A10">
        <w:rPr>
          <w:rStyle w:val="Pogrubienie"/>
          <w:rFonts w:ascii="Times New Roman" w:hAnsi="Times New Roman"/>
          <w:szCs w:val="24"/>
        </w:rPr>
        <w:t>PRAKTYKI ZAWODOWE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5425"/>
        <w:gridCol w:w="1040"/>
        <w:gridCol w:w="1124"/>
      </w:tblGrid>
      <w:tr w:rsidR="00B62A10" w:rsidRPr="00B62A10" w:rsidTr="00CB67AC">
        <w:trPr>
          <w:jc w:val="center"/>
        </w:trPr>
        <w:tc>
          <w:tcPr>
            <w:tcW w:w="1591" w:type="dxa"/>
            <w:shd w:val="clear" w:color="auto" w:fill="auto"/>
          </w:tcPr>
          <w:p w:rsidR="00B62A10" w:rsidRPr="006D4C9C" w:rsidRDefault="00B62A10" w:rsidP="00C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9C">
              <w:rPr>
                <w:rFonts w:ascii="Times New Roman" w:hAnsi="Times New Roman" w:cs="Times New Roman"/>
                <w:b/>
                <w:sz w:val="24"/>
                <w:szCs w:val="24"/>
              </w:rPr>
              <w:t>Rodzaj praktyk</w:t>
            </w:r>
          </w:p>
        </w:tc>
        <w:tc>
          <w:tcPr>
            <w:tcW w:w="5502" w:type="dxa"/>
            <w:shd w:val="clear" w:color="auto" w:fill="auto"/>
          </w:tcPr>
          <w:p w:rsidR="00B62A10" w:rsidRPr="006D4C9C" w:rsidRDefault="00B62A10" w:rsidP="00C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9C">
              <w:rPr>
                <w:rFonts w:ascii="Times New Roman" w:hAnsi="Times New Roman" w:cs="Times New Roman"/>
                <w:b/>
                <w:sz w:val="24"/>
                <w:szCs w:val="24"/>
              </w:rPr>
              <w:t>Zakres praktyk</w:t>
            </w:r>
          </w:p>
        </w:tc>
        <w:tc>
          <w:tcPr>
            <w:tcW w:w="1043" w:type="dxa"/>
            <w:shd w:val="clear" w:color="auto" w:fill="auto"/>
          </w:tcPr>
          <w:p w:rsidR="00B62A10" w:rsidRPr="006D4C9C" w:rsidRDefault="008E577A" w:rsidP="00C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F14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036" w:type="dxa"/>
            <w:shd w:val="clear" w:color="auto" w:fill="auto"/>
          </w:tcPr>
          <w:p w:rsidR="00B62A10" w:rsidRPr="006D4C9C" w:rsidRDefault="008E577A" w:rsidP="00CB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 w:rsidR="00B62A10" w:rsidRPr="006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B62A10" w:rsidRPr="00B62A10" w:rsidTr="00CB67AC">
        <w:trPr>
          <w:trHeight w:val="512"/>
          <w:jc w:val="center"/>
        </w:trPr>
        <w:tc>
          <w:tcPr>
            <w:tcW w:w="1591" w:type="dxa"/>
            <w:vMerge w:val="restart"/>
            <w:shd w:val="clear" w:color="auto" w:fill="auto"/>
          </w:tcPr>
          <w:p w:rsidR="00B62A10" w:rsidRPr="00B62A10" w:rsidRDefault="008A469C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Praktyki wakacyjne</w:t>
            </w:r>
          </w:p>
        </w:tc>
        <w:tc>
          <w:tcPr>
            <w:tcW w:w="5502" w:type="dxa"/>
            <w:shd w:val="clear" w:color="auto" w:fill="auto"/>
          </w:tcPr>
          <w:p w:rsidR="00B62A10" w:rsidRPr="00B62A10" w:rsidRDefault="00B62A10" w:rsidP="00A44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miesięczna, w aptece ogólnodostępnej (po III roku studiów)</w:t>
            </w:r>
          </w:p>
        </w:tc>
        <w:tc>
          <w:tcPr>
            <w:tcW w:w="1043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6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A10" w:rsidRPr="00B62A10" w:rsidTr="00CB67AC">
        <w:trPr>
          <w:trHeight w:val="312"/>
          <w:jc w:val="center"/>
        </w:trPr>
        <w:tc>
          <w:tcPr>
            <w:tcW w:w="1591" w:type="dxa"/>
            <w:vMerge/>
            <w:shd w:val="clear" w:color="auto" w:fill="auto"/>
          </w:tcPr>
          <w:p w:rsidR="00B62A10" w:rsidRPr="00B62A10" w:rsidRDefault="00B62A10" w:rsidP="00941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B62A10" w:rsidRPr="00B62A10" w:rsidRDefault="00B62A10" w:rsidP="0000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 xml:space="preserve">miesięczna, w aptece szpitalnej z możliwością zastąpienia 80 godzin praktyką </w:t>
            </w:r>
            <w:r w:rsidR="00005698" w:rsidRPr="00005698">
              <w:rPr>
                <w:rFonts w:ascii="Times New Roman" w:hAnsi="Times New Roman" w:cs="Times New Roman"/>
                <w:sz w:val="24"/>
                <w:szCs w:val="24"/>
              </w:rPr>
              <w:t>w przedsiębiorstwach z sektora przemysłu farmaceutycznego</w:t>
            </w: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, w laboratoriach kontroli leków lub w stacjach sanitarno-epidemiologicznych (po IV roku studiów)</w:t>
            </w:r>
          </w:p>
        </w:tc>
        <w:tc>
          <w:tcPr>
            <w:tcW w:w="1043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36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A10" w:rsidRPr="00B62A10" w:rsidTr="00CB67AC">
        <w:trPr>
          <w:jc w:val="center"/>
        </w:trPr>
        <w:tc>
          <w:tcPr>
            <w:tcW w:w="1591" w:type="dxa"/>
            <w:shd w:val="clear" w:color="auto" w:fill="auto"/>
          </w:tcPr>
          <w:p w:rsidR="00B62A10" w:rsidRPr="00B62A10" w:rsidRDefault="007B601A" w:rsidP="0070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w </w:t>
            </w:r>
            <w:r w:rsidR="008A469C">
              <w:rPr>
                <w:rFonts w:ascii="Times New Roman" w:hAnsi="Times New Roman" w:cs="Times New Roman"/>
                <w:sz w:val="24"/>
                <w:szCs w:val="24"/>
              </w:rPr>
              <w:t>aptece</w:t>
            </w:r>
          </w:p>
        </w:tc>
        <w:tc>
          <w:tcPr>
            <w:tcW w:w="5502" w:type="dxa"/>
            <w:shd w:val="clear" w:color="auto" w:fill="auto"/>
          </w:tcPr>
          <w:p w:rsidR="00B62A10" w:rsidRPr="00B62A10" w:rsidRDefault="006D4C9C" w:rsidP="008A4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sześcio</w:t>
            </w:r>
            <w:r w:rsidR="00B62A10" w:rsidRPr="00B62A10">
              <w:rPr>
                <w:rFonts w:ascii="Times New Roman" w:hAnsi="Times New Roman" w:cs="Times New Roman"/>
                <w:sz w:val="24"/>
                <w:szCs w:val="24"/>
              </w:rPr>
              <w:t>miesięczna praktyka w aptece ogólnodostępnej, z możliwością odbycia części praktyki w aptece szpitalnej (po przygotowaniu</w:t>
            </w:r>
            <w:r w:rsidR="00831AFC">
              <w:rPr>
                <w:rFonts w:ascii="Times New Roman" w:hAnsi="Times New Roman" w:cs="Times New Roman"/>
                <w:sz w:val="24"/>
                <w:szCs w:val="24"/>
              </w:rPr>
              <w:t xml:space="preserve"> pracy dyplomowej</w:t>
            </w:r>
            <w:r w:rsidR="00B62A10" w:rsidRPr="00B62A1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8A469C">
              <w:rPr>
                <w:rFonts w:ascii="Times New Roman" w:hAnsi="Times New Roman" w:cs="Times New Roman"/>
                <w:sz w:val="24"/>
                <w:szCs w:val="24"/>
              </w:rPr>
              <w:t>egzaminie dyplomowym</w:t>
            </w:r>
            <w:r w:rsidR="00B62A10" w:rsidRPr="00B62A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036" w:type="dxa"/>
            <w:shd w:val="clear" w:color="auto" w:fill="auto"/>
          </w:tcPr>
          <w:p w:rsidR="00B62A10" w:rsidRPr="00B62A10" w:rsidRDefault="00B62A10" w:rsidP="00CB67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62A10" w:rsidRPr="00B62A10" w:rsidRDefault="00B62A10" w:rsidP="007B601A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Sześciomiesięczna praktyka w aptece stanowi integralną część procesu kształcenia </w:t>
      </w:r>
      <w:r w:rsidR="00511859">
        <w:rPr>
          <w:rFonts w:ascii="Times New Roman" w:hAnsi="Times New Roman" w:cs="Times New Roman"/>
          <w:szCs w:val="24"/>
          <w:lang w:eastAsia="en-US"/>
        </w:rPr>
        <w:t>i jest odbywana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zgodnie z art. 2b ust. 1 pkt 1</w:t>
      </w:r>
      <w:r w:rsidR="000B61A6">
        <w:rPr>
          <w:rFonts w:ascii="Times New Roman" w:hAnsi="Times New Roman" w:cs="Times New Roman"/>
          <w:szCs w:val="24"/>
          <w:lang w:eastAsia="en-US"/>
        </w:rPr>
        <w:t xml:space="preserve"> 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art. 2c</w:t>
      </w:r>
      <w:r w:rsidR="00511859">
        <w:rPr>
          <w:rFonts w:ascii="Times New Roman" w:hAnsi="Times New Roman" w:cs="Times New Roman"/>
          <w:szCs w:val="24"/>
          <w:lang w:eastAsia="en-US"/>
        </w:rPr>
        <w:t xml:space="preserve"> ust. 1–5 </w:t>
      </w:r>
      <w:r w:rsidR="000B61A6" w:rsidRPr="00B62A10">
        <w:rPr>
          <w:rFonts w:ascii="Times New Roman" w:hAnsi="Times New Roman" w:cs="Times New Roman"/>
          <w:szCs w:val="24"/>
          <w:lang w:eastAsia="en-US"/>
        </w:rPr>
        <w:t>usta</w:t>
      </w:r>
      <w:r w:rsidR="009166D5">
        <w:rPr>
          <w:rFonts w:ascii="Times New Roman" w:hAnsi="Times New Roman" w:cs="Times New Roman"/>
          <w:szCs w:val="24"/>
          <w:lang w:eastAsia="en-US"/>
        </w:rPr>
        <w:t>wy z dnia 19 kwietnia 1991 r. o </w:t>
      </w:r>
      <w:r w:rsidR="000B61A6" w:rsidRPr="00B62A10">
        <w:rPr>
          <w:rFonts w:ascii="Times New Roman" w:hAnsi="Times New Roman" w:cs="Times New Roman"/>
          <w:szCs w:val="24"/>
          <w:lang w:eastAsia="en-US"/>
        </w:rPr>
        <w:t>izbach aptekarskich (Dz. U. z 2016</w:t>
      </w:r>
      <w:r w:rsidR="000B61A6">
        <w:rPr>
          <w:rFonts w:ascii="Times New Roman" w:hAnsi="Times New Roman" w:cs="Times New Roman"/>
          <w:szCs w:val="24"/>
          <w:lang w:eastAsia="en-US"/>
        </w:rPr>
        <w:t xml:space="preserve"> r.</w:t>
      </w:r>
      <w:r w:rsidR="000B61A6" w:rsidRPr="00B62A10">
        <w:rPr>
          <w:rFonts w:ascii="Times New Roman" w:hAnsi="Times New Roman" w:cs="Times New Roman"/>
          <w:szCs w:val="24"/>
          <w:lang w:eastAsia="en-US"/>
        </w:rPr>
        <w:t xml:space="preserve"> poz. 1496, </w:t>
      </w:r>
      <w:r w:rsidR="002576D7">
        <w:rPr>
          <w:rFonts w:ascii="Times New Roman" w:hAnsi="Times New Roman"/>
          <w:szCs w:val="24"/>
          <w:lang w:eastAsia="en-US"/>
        </w:rPr>
        <w:t xml:space="preserve">z 2018 r. poz. 1669 oraz z 2019 r. poz. 399 </w:t>
      </w:r>
      <w:r w:rsidR="002576D7">
        <w:rPr>
          <w:rFonts w:ascii="Times New Roman" w:hAnsi="Times New Roman"/>
          <w:szCs w:val="24"/>
          <w:lang w:eastAsia="en-US"/>
        </w:rPr>
        <w:lastRenderedPageBreak/>
        <w:t>i 577</w:t>
      </w:r>
      <w:r w:rsidR="000B61A6" w:rsidRPr="00B62A10">
        <w:rPr>
          <w:rFonts w:ascii="Times New Roman" w:hAnsi="Times New Roman" w:cs="Times New Roman"/>
          <w:szCs w:val="24"/>
          <w:lang w:eastAsia="en-US"/>
        </w:rPr>
        <w:t>)</w:t>
      </w:r>
      <w:r w:rsidR="000B61A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511859">
        <w:rPr>
          <w:rFonts w:ascii="Times New Roman" w:hAnsi="Times New Roman" w:cs="Times New Roman"/>
          <w:szCs w:val="24"/>
          <w:lang w:eastAsia="en-US"/>
        </w:rPr>
        <w:t>oraz przepisami wydanymi na podstawie art. 2c ust. 6</w:t>
      </w:r>
      <w:r w:rsidR="000B61A6">
        <w:rPr>
          <w:rFonts w:ascii="Times New Roman" w:hAnsi="Times New Roman" w:cs="Times New Roman"/>
          <w:szCs w:val="24"/>
          <w:lang w:eastAsia="en-US"/>
        </w:rPr>
        <w:t xml:space="preserve"> tej ustawy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. </w:t>
      </w:r>
      <w:r w:rsidR="0016789C">
        <w:rPr>
          <w:rFonts w:ascii="Times New Roman" w:hAnsi="Times New Roman" w:cs="Times New Roman"/>
          <w:szCs w:val="24"/>
        </w:rPr>
        <w:t>Praktyka umożliwia</w:t>
      </w:r>
      <w:r w:rsidRPr="00B62A10">
        <w:rPr>
          <w:rFonts w:ascii="Times New Roman" w:hAnsi="Times New Roman" w:cs="Times New Roman"/>
          <w:szCs w:val="24"/>
        </w:rPr>
        <w:t xml:space="preserve"> nabycie umiejętności w zakresie: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1)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organizacji pracy w aptece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2)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sporządzania, przechowywania i wydawania leków recepturowych i aptecznych oraz produktów leczniczych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3)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udzielania informacji o lekach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4)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prowadzenia opieki farmaceutycznej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5)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stosowania zasad etyki zawodowej i obowiązującego prawa</w:t>
      </w:r>
      <w:r w:rsidRPr="00B62A10">
        <w:rPr>
          <w:rFonts w:ascii="Times New Roman" w:hAnsi="Times New Roman" w:cs="Times New Roman"/>
          <w:szCs w:val="24"/>
        </w:rPr>
        <w:t>.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Praktyki zawodowe służą osiągnięciu wybranych efektów uczenia się. Szczegółowy program praktyk, formę ich odbywania i sposób weryfikacji osiągniętych efektów uczenia się ustala uczelnia. </w:t>
      </w:r>
    </w:p>
    <w:p w:rsidR="00B62A10" w:rsidRPr="00B62A10" w:rsidRDefault="00B62A10" w:rsidP="00A44D1D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:rsidR="00B62A10" w:rsidRPr="0055456D" w:rsidRDefault="00B62A10" w:rsidP="00A44D1D">
      <w:pPr>
        <w:pStyle w:val="NIEARTTEKSTtekstnieartykuowanynppodstprawnarozplubpreambua"/>
        <w:spacing w:before="0"/>
        <w:ind w:left="1134" w:hanging="567"/>
        <w:rPr>
          <w:rFonts w:ascii="Times New Roman" w:hAnsi="Times New Roman" w:cs="Times New Roman"/>
          <w:b/>
          <w:szCs w:val="24"/>
          <w:lang w:eastAsia="en-US"/>
        </w:rPr>
      </w:pPr>
      <w:r w:rsidRPr="0055456D">
        <w:rPr>
          <w:rFonts w:ascii="Times New Roman" w:hAnsi="Times New Roman" w:cs="Times New Roman"/>
          <w:b/>
          <w:szCs w:val="24"/>
          <w:lang w:eastAsia="en-US"/>
        </w:rPr>
        <w:t>3.</w:t>
      </w:r>
      <w:r w:rsidRPr="0055456D">
        <w:rPr>
          <w:rFonts w:ascii="Times New Roman" w:hAnsi="Times New Roman" w:cs="Times New Roman"/>
          <w:b/>
          <w:szCs w:val="24"/>
          <w:lang w:eastAsia="en-US"/>
        </w:rPr>
        <w:tab/>
        <w:t>INFRASTRUKTURA NIEZBĘDNA DO PROWADZENIA KSZTAŁCENIA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Proces kształcenia odbywa się z wykorzystaniem infrastruktury pozwalającej na osiągnięcie efektów uczenia się. Zajęcia kształtujące umiejętności praktyczne przewidziane programem studiów powinny być realizowane w odpowiednio wyposażonych pracowniach, laboratoriach, aptekach oraz na oddziałach szpitalnych.</w:t>
      </w:r>
    </w:p>
    <w:p w:rsidR="00B62A10" w:rsidRPr="00B62A10" w:rsidRDefault="00B62A10" w:rsidP="00B62A1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Nauczanie praktyczne może odbywać się w oparciu o infrastrukturę uczelni lub innych podmiotów</w:t>
      </w:r>
      <w:r w:rsidR="000C123A">
        <w:rPr>
          <w:rFonts w:ascii="Times New Roman" w:hAnsi="Times New Roman" w:cs="Times New Roman"/>
          <w:szCs w:val="24"/>
          <w:lang w:eastAsia="en-US"/>
        </w:rPr>
        <w:t xml:space="preserve"> leczniczych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. Możliwe jest odbycie części praktyk wakacyjnych po IV roku </w:t>
      </w:r>
      <w:r w:rsidR="009166D5">
        <w:rPr>
          <w:rFonts w:ascii="Times New Roman" w:hAnsi="Times New Roman" w:cs="Times New Roman"/>
          <w:szCs w:val="24"/>
          <w:lang w:eastAsia="en-US"/>
        </w:rPr>
        <w:t>w </w:t>
      </w:r>
      <w:r w:rsidR="00A925F3">
        <w:rPr>
          <w:rFonts w:ascii="Times New Roman" w:hAnsi="Times New Roman" w:cs="Times New Roman"/>
          <w:szCs w:val="24"/>
          <w:lang w:eastAsia="en-US"/>
        </w:rPr>
        <w:t>przedsiębiorstwach</w:t>
      </w:r>
      <w:r w:rsidR="00A925F3" w:rsidRPr="00A925F3">
        <w:rPr>
          <w:rFonts w:ascii="Times New Roman" w:hAnsi="Times New Roman" w:cs="Times New Roman"/>
          <w:szCs w:val="24"/>
          <w:lang w:eastAsia="en-US"/>
        </w:rPr>
        <w:t xml:space="preserve"> sektora przemysłu farmaceutycznego</w:t>
      </w:r>
      <w:r w:rsidRPr="00B62A10">
        <w:rPr>
          <w:rFonts w:ascii="Times New Roman" w:hAnsi="Times New Roman" w:cs="Times New Roman"/>
          <w:szCs w:val="24"/>
          <w:lang w:eastAsia="en-US"/>
        </w:rPr>
        <w:t>, w laboratoriach kontroli leków lub w stacjach sanitarno-epidemiologicznych</w:t>
      </w:r>
      <w:r w:rsidR="0089187E">
        <w:rPr>
          <w:rFonts w:ascii="Times New Roman" w:hAnsi="Times New Roman" w:cs="Times New Roman"/>
          <w:szCs w:val="24"/>
          <w:lang w:eastAsia="en-US"/>
        </w:rPr>
        <w:t xml:space="preserve"> albo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na </w:t>
      </w:r>
      <w:r w:rsidR="00A925F3">
        <w:rPr>
          <w:rFonts w:ascii="Times New Roman" w:hAnsi="Times New Roman" w:cs="Times New Roman"/>
          <w:szCs w:val="24"/>
          <w:lang w:eastAsia="en-US"/>
        </w:rPr>
        <w:t xml:space="preserve">ostatnim </w:t>
      </w:r>
      <w:r w:rsidR="009166D5">
        <w:rPr>
          <w:rFonts w:ascii="Times New Roman" w:hAnsi="Times New Roman" w:cs="Times New Roman"/>
          <w:szCs w:val="24"/>
          <w:lang w:eastAsia="en-US"/>
        </w:rPr>
        <w:t>roku – w aptekach szpitalnych w </w:t>
      </w:r>
      <w:r w:rsidRPr="00B62A10">
        <w:rPr>
          <w:rFonts w:ascii="Times New Roman" w:hAnsi="Times New Roman" w:cs="Times New Roman"/>
          <w:szCs w:val="24"/>
          <w:lang w:eastAsia="en-US"/>
        </w:rPr>
        <w:t>wymiarze do 3 miesięcy, z zastrzeżeniem, że specy</w:t>
      </w:r>
      <w:r w:rsidR="009166D5">
        <w:rPr>
          <w:rFonts w:ascii="Times New Roman" w:hAnsi="Times New Roman" w:cs="Times New Roman"/>
          <w:szCs w:val="24"/>
          <w:lang w:eastAsia="en-US"/>
        </w:rPr>
        <w:t>fika danego podmiotu pozwala na </w:t>
      </w:r>
      <w:r w:rsidRPr="00B62A10">
        <w:rPr>
          <w:rFonts w:ascii="Times New Roman" w:hAnsi="Times New Roman" w:cs="Times New Roman"/>
          <w:szCs w:val="24"/>
          <w:lang w:eastAsia="en-US"/>
        </w:rPr>
        <w:t>osiągnięcie efektów uczenia się.</w:t>
      </w:r>
    </w:p>
    <w:p w:rsidR="008565BA" w:rsidRDefault="008565BA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:rsidR="00B62A10" w:rsidRDefault="00B62A10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b/>
          <w:szCs w:val="24"/>
          <w:lang w:eastAsia="en-US"/>
        </w:rPr>
      </w:pPr>
      <w:r w:rsidRPr="006D4C9C">
        <w:rPr>
          <w:rFonts w:ascii="Times New Roman" w:hAnsi="Times New Roman" w:cs="Times New Roman"/>
          <w:b/>
          <w:szCs w:val="24"/>
          <w:lang w:eastAsia="en-US"/>
        </w:rPr>
        <w:t>II.</w:t>
      </w:r>
      <w:r w:rsidR="008565BA">
        <w:rPr>
          <w:rFonts w:ascii="Times New Roman" w:hAnsi="Times New Roman" w:cs="Times New Roman"/>
          <w:b/>
          <w:szCs w:val="24"/>
          <w:lang w:eastAsia="en-US"/>
        </w:rPr>
        <w:tab/>
      </w:r>
      <w:r w:rsidRPr="008565BA">
        <w:rPr>
          <w:rFonts w:ascii="Times New Roman" w:hAnsi="Times New Roman" w:cs="Times New Roman"/>
          <w:b/>
          <w:szCs w:val="24"/>
          <w:lang w:eastAsia="en-US"/>
        </w:rPr>
        <w:t>OSOBY PROWADZĄCE KSZTAŁCENIE</w:t>
      </w:r>
    </w:p>
    <w:p w:rsidR="007B601A" w:rsidRPr="007B601A" w:rsidRDefault="007B601A" w:rsidP="007B601A">
      <w:pPr>
        <w:pStyle w:val="ARTartustawynprozporzdzenia"/>
        <w:spacing w:before="0"/>
        <w:ind w:firstLine="0"/>
        <w:rPr>
          <w:lang w:eastAsia="en-US"/>
        </w:rPr>
      </w:pPr>
    </w:p>
    <w:p w:rsidR="00B62A10" w:rsidRPr="00B62A10" w:rsidRDefault="00F2417C" w:rsidP="007B601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Kształcenie służące</w:t>
      </w:r>
      <w:r w:rsidR="00154A8F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osiągnięciu efektów uczenia się w grupach </w:t>
      </w:r>
      <w:r w:rsidR="0016789C">
        <w:rPr>
          <w:rFonts w:ascii="Times New Roman" w:hAnsi="Times New Roman" w:cs="Times New Roman"/>
          <w:szCs w:val="24"/>
          <w:lang w:eastAsia="en-US"/>
        </w:rPr>
        <w:t xml:space="preserve">zajęć 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A</w:t>
      </w:r>
      <w:r w:rsidR="00206D27">
        <w:rPr>
          <w:rFonts w:ascii="Times New Roman" w:hAnsi="Times New Roman" w:cs="Times New Roman"/>
          <w:szCs w:val="24"/>
          <w:lang w:eastAsia="en-US"/>
        </w:rPr>
        <w:t>–</w:t>
      </w:r>
      <w:r w:rsidR="000C123A">
        <w:rPr>
          <w:rFonts w:ascii="Times New Roman" w:hAnsi="Times New Roman" w:cs="Times New Roman"/>
          <w:szCs w:val="24"/>
          <w:lang w:eastAsia="en-US"/>
        </w:rPr>
        <w:t>E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jest prowadzone przez osoby posiadające kompetencje zawodowe lub naukowe </w:t>
      </w:r>
      <w:r w:rsidR="00B62A10" w:rsidRPr="000C123A">
        <w:rPr>
          <w:rFonts w:ascii="Times New Roman" w:hAnsi="Times New Roman" w:cs="Times New Roman"/>
          <w:szCs w:val="24"/>
          <w:lang w:eastAsia="en-US"/>
        </w:rPr>
        <w:t>oraz do</w:t>
      </w:r>
      <w:r w:rsidR="00B62A10" w:rsidRPr="000C123A">
        <w:rPr>
          <w:rFonts w:ascii="Times New Roman" w:hAnsi="Times New Roman" w:cs="Times New Roman" w:hint="eastAsia"/>
          <w:szCs w:val="24"/>
          <w:lang w:eastAsia="en-US"/>
        </w:rPr>
        <w:t>ś</w:t>
      </w:r>
      <w:r w:rsidR="00B62A10" w:rsidRPr="000C123A">
        <w:rPr>
          <w:rFonts w:ascii="Times New Roman" w:hAnsi="Times New Roman" w:cs="Times New Roman"/>
          <w:szCs w:val="24"/>
          <w:lang w:eastAsia="en-US"/>
        </w:rPr>
        <w:t>wiadczenie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w zakresie </w:t>
      </w:r>
      <w:r w:rsidR="0089187E">
        <w:rPr>
          <w:rFonts w:ascii="Times New Roman" w:hAnsi="Times New Roman" w:cs="Times New Roman"/>
          <w:szCs w:val="24"/>
          <w:lang w:eastAsia="en-US"/>
        </w:rPr>
        <w:t xml:space="preserve">dyscyplin naukowych – 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nauk</w:t>
      </w:r>
      <w:r w:rsidR="0089187E">
        <w:rPr>
          <w:rFonts w:ascii="Times New Roman" w:hAnsi="Times New Roman" w:cs="Times New Roman"/>
          <w:szCs w:val="24"/>
          <w:lang w:eastAsia="en-US"/>
        </w:rPr>
        <w:t>i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farmaceutyczn</w:t>
      </w:r>
      <w:r w:rsidR="0089187E">
        <w:rPr>
          <w:rFonts w:ascii="Times New Roman" w:hAnsi="Times New Roman" w:cs="Times New Roman"/>
          <w:szCs w:val="24"/>
          <w:lang w:eastAsia="en-US"/>
        </w:rPr>
        <w:t>e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lub nauk</w:t>
      </w:r>
      <w:r w:rsidR="0089187E">
        <w:rPr>
          <w:rFonts w:ascii="Times New Roman" w:hAnsi="Times New Roman" w:cs="Times New Roman"/>
          <w:szCs w:val="24"/>
          <w:lang w:eastAsia="en-US"/>
        </w:rPr>
        <w:t>i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medyczn</w:t>
      </w:r>
      <w:r w:rsidR="0089187E">
        <w:rPr>
          <w:rFonts w:ascii="Times New Roman" w:hAnsi="Times New Roman" w:cs="Times New Roman"/>
          <w:szCs w:val="24"/>
          <w:lang w:eastAsia="en-US"/>
        </w:rPr>
        <w:t>e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, właściwych dla prowadzonych zajęć.</w:t>
      </w:r>
    </w:p>
    <w:p w:rsidR="007B601A" w:rsidRDefault="007B601A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F618E2" w:rsidRDefault="00F618E2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F618E2" w:rsidRDefault="00F618E2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B62A10">
        <w:rPr>
          <w:rStyle w:val="Pogrubienie"/>
          <w:rFonts w:ascii="Times New Roman" w:hAnsi="Times New Roman"/>
          <w:sz w:val="24"/>
          <w:szCs w:val="24"/>
        </w:rPr>
        <w:lastRenderedPageBreak/>
        <w:t>III.</w:t>
      </w:r>
      <w:r w:rsidRPr="00B62A10">
        <w:rPr>
          <w:rStyle w:val="Pogrubienie"/>
          <w:rFonts w:ascii="Times New Roman" w:hAnsi="Times New Roman"/>
          <w:sz w:val="24"/>
          <w:szCs w:val="24"/>
        </w:rPr>
        <w:tab/>
        <w:t>EFEKTY UCZENIA SIĘ</w:t>
      </w:r>
    </w:p>
    <w:p w:rsidR="008565BA" w:rsidRDefault="008565BA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:rsidR="00B62A10" w:rsidRPr="0055456D" w:rsidRDefault="00B62A10" w:rsidP="008565BA">
      <w:pPr>
        <w:pStyle w:val="NIEARTTEKSTtekstnieartykuowanynppodstprawnarozplubpreambua"/>
        <w:spacing w:before="0"/>
        <w:ind w:left="1134" w:hanging="567"/>
        <w:rPr>
          <w:rFonts w:ascii="Times New Roman" w:hAnsi="Times New Roman" w:cs="Times New Roman"/>
          <w:b/>
          <w:szCs w:val="24"/>
          <w:lang w:eastAsia="en-US"/>
        </w:rPr>
      </w:pPr>
      <w:r w:rsidRPr="0055456D">
        <w:rPr>
          <w:rFonts w:ascii="Times New Roman" w:hAnsi="Times New Roman" w:cs="Times New Roman"/>
          <w:b/>
          <w:szCs w:val="24"/>
          <w:lang w:eastAsia="en-US"/>
        </w:rPr>
        <w:t>1.</w:t>
      </w:r>
      <w:r w:rsidRPr="0055456D">
        <w:rPr>
          <w:rFonts w:ascii="Times New Roman" w:hAnsi="Times New Roman" w:cs="Times New Roman"/>
          <w:b/>
          <w:szCs w:val="24"/>
          <w:lang w:eastAsia="en-US"/>
        </w:rPr>
        <w:tab/>
        <w:t>OGÓLNE EFEKTY UCZENIA SIĘ</w:t>
      </w:r>
    </w:p>
    <w:p w:rsidR="00B62A10" w:rsidRPr="00B62A10" w:rsidRDefault="00B62A10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:rsidR="00B62A10" w:rsidRPr="00B62A10" w:rsidRDefault="00B62A10" w:rsidP="008E087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1.1.</w:t>
      </w:r>
      <w:r w:rsidRPr="00B62A10">
        <w:rPr>
          <w:rFonts w:ascii="Times New Roman" w:hAnsi="Times New Roman" w:cs="Times New Roman"/>
          <w:sz w:val="24"/>
          <w:szCs w:val="24"/>
        </w:rPr>
        <w:tab/>
        <w:t>W zakresie wiedzy absolwent zna i rozumie:</w:t>
      </w:r>
    </w:p>
    <w:p w:rsidR="005A63A5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1)</w:t>
      </w:r>
      <w:r w:rsidRPr="00B62A10">
        <w:rPr>
          <w:rFonts w:ascii="Times New Roman" w:hAnsi="Times New Roman" w:cs="Times New Roman"/>
          <w:szCs w:val="24"/>
        </w:rPr>
        <w:tab/>
        <w:t xml:space="preserve">problematykę </w:t>
      </w:r>
      <w:r w:rsidR="008E0879">
        <w:rPr>
          <w:rFonts w:ascii="Times New Roman" w:hAnsi="Times New Roman" w:cs="Times New Roman"/>
          <w:szCs w:val="24"/>
        </w:rPr>
        <w:t>z</w:t>
      </w:r>
      <w:r w:rsidR="008E0879" w:rsidRPr="00B62A10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>zakres</w:t>
      </w:r>
      <w:r w:rsidR="008E0879">
        <w:rPr>
          <w:rFonts w:ascii="Times New Roman" w:hAnsi="Times New Roman" w:cs="Times New Roman"/>
          <w:szCs w:val="24"/>
        </w:rPr>
        <w:t>u</w:t>
      </w:r>
      <w:r w:rsidRPr="00B62A10">
        <w:rPr>
          <w:rFonts w:ascii="Times New Roman" w:hAnsi="Times New Roman" w:cs="Times New Roman"/>
          <w:szCs w:val="24"/>
        </w:rPr>
        <w:t xml:space="preserve"> </w:t>
      </w:r>
      <w:r w:rsidR="0089187E">
        <w:rPr>
          <w:rFonts w:ascii="Times New Roman" w:hAnsi="Times New Roman" w:cs="Times New Roman"/>
          <w:szCs w:val="24"/>
        </w:rPr>
        <w:t xml:space="preserve">dyscypliny naukowej – </w:t>
      </w:r>
      <w:r w:rsidRPr="00B62A10">
        <w:rPr>
          <w:rFonts w:ascii="Times New Roman" w:hAnsi="Times New Roman" w:cs="Times New Roman"/>
          <w:szCs w:val="24"/>
        </w:rPr>
        <w:t>nauk</w:t>
      </w:r>
      <w:r w:rsidR="0089187E">
        <w:rPr>
          <w:rFonts w:ascii="Times New Roman" w:hAnsi="Times New Roman" w:cs="Times New Roman"/>
          <w:szCs w:val="24"/>
        </w:rPr>
        <w:t>i</w:t>
      </w:r>
      <w:r w:rsidRPr="00B62A10">
        <w:rPr>
          <w:rFonts w:ascii="Times New Roman" w:hAnsi="Times New Roman" w:cs="Times New Roman"/>
          <w:szCs w:val="24"/>
        </w:rPr>
        <w:t xml:space="preserve"> farmaceutyczn</w:t>
      </w:r>
      <w:r w:rsidR="0089187E">
        <w:rPr>
          <w:rFonts w:ascii="Times New Roman" w:hAnsi="Times New Roman" w:cs="Times New Roman"/>
          <w:szCs w:val="24"/>
        </w:rPr>
        <w:t>e</w:t>
      </w:r>
      <w:r w:rsidR="005A63A5" w:rsidRPr="005A63A5">
        <w:rPr>
          <w:rFonts w:ascii="Times New Roman" w:hAnsi="Times New Roman" w:cs="Times New Roman"/>
          <w:szCs w:val="24"/>
        </w:rPr>
        <w:t xml:space="preserve"> </w:t>
      </w:r>
      <w:r w:rsidR="005A63A5">
        <w:rPr>
          <w:rFonts w:ascii="Times New Roman" w:hAnsi="Times New Roman" w:cs="Times New Roman"/>
          <w:szCs w:val="24"/>
        </w:rPr>
        <w:t xml:space="preserve">– </w:t>
      </w:r>
      <w:r w:rsidR="005A63A5" w:rsidRPr="00B62A10">
        <w:rPr>
          <w:rFonts w:ascii="Times New Roman" w:hAnsi="Times New Roman" w:cs="Times New Roman"/>
          <w:szCs w:val="24"/>
        </w:rPr>
        <w:t>w stopniu zaawansowanym</w:t>
      </w:r>
      <w:r w:rsidR="005A63A5">
        <w:rPr>
          <w:rFonts w:ascii="Times New Roman" w:hAnsi="Times New Roman" w:cs="Times New Roman"/>
          <w:szCs w:val="24"/>
        </w:rPr>
        <w:t>;</w:t>
      </w:r>
      <w:r w:rsidRPr="00B62A10">
        <w:rPr>
          <w:rFonts w:ascii="Times New Roman" w:hAnsi="Times New Roman" w:cs="Times New Roman"/>
          <w:szCs w:val="24"/>
        </w:rPr>
        <w:t xml:space="preserve"> 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="00B62A10" w:rsidRPr="00B62A10">
        <w:rPr>
          <w:rFonts w:ascii="Times New Roman" w:hAnsi="Times New Roman" w:cs="Times New Roman"/>
          <w:szCs w:val="24"/>
        </w:rPr>
        <w:t xml:space="preserve">problematykę </w:t>
      </w:r>
      <w:r w:rsidR="008E0879">
        <w:rPr>
          <w:rFonts w:ascii="Times New Roman" w:hAnsi="Times New Roman" w:cs="Times New Roman"/>
          <w:szCs w:val="24"/>
        </w:rPr>
        <w:t>z</w:t>
      </w:r>
      <w:r w:rsidR="008E0879" w:rsidRPr="00B62A10">
        <w:rPr>
          <w:rFonts w:ascii="Times New Roman" w:hAnsi="Times New Roman" w:cs="Times New Roman"/>
          <w:szCs w:val="24"/>
        </w:rPr>
        <w:t xml:space="preserve"> </w:t>
      </w:r>
      <w:r w:rsidR="00B62A10" w:rsidRPr="00B62A10">
        <w:rPr>
          <w:rFonts w:ascii="Times New Roman" w:hAnsi="Times New Roman" w:cs="Times New Roman"/>
          <w:szCs w:val="24"/>
        </w:rPr>
        <w:t>zakres</w:t>
      </w:r>
      <w:r w:rsidR="008E0879">
        <w:rPr>
          <w:rFonts w:ascii="Times New Roman" w:hAnsi="Times New Roman" w:cs="Times New Roman"/>
          <w:szCs w:val="24"/>
        </w:rPr>
        <w:t>u</w:t>
      </w:r>
      <w:r w:rsidR="00B62A10" w:rsidRPr="00B62A10">
        <w:rPr>
          <w:rFonts w:ascii="Times New Roman" w:hAnsi="Times New Roman" w:cs="Times New Roman"/>
          <w:szCs w:val="24"/>
        </w:rPr>
        <w:t xml:space="preserve"> </w:t>
      </w:r>
      <w:r w:rsidR="0089187E">
        <w:rPr>
          <w:rFonts w:ascii="Times New Roman" w:hAnsi="Times New Roman" w:cs="Times New Roman"/>
          <w:szCs w:val="24"/>
        </w:rPr>
        <w:t xml:space="preserve">dyscyplin naukowych – </w:t>
      </w:r>
      <w:r w:rsidR="00B62A10" w:rsidRPr="00B62A10">
        <w:rPr>
          <w:rFonts w:ascii="Times New Roman" w:hAnsi="Times New Roman" w:cs="Times New Roman"/>
          <w:szCs w:val="24"/>
        </w:rPr>
        <w:t>nauk</w:t>
      </w:r>
      <w:r w:rsidR="0089187E">
        <w:rPr>
          <w:rFonts w:ascii="Times New Roman" w:hAnsi="Times New Roman" w:cs="Times New Roman"/>
          <w:szCs w:val="24"/>
        </w:rPr>
        <w:t>i</w:t>
      </w:r>
      <w:r w:rsidR="00B62A10" w:rsidRPr="00B62A10">
        <w:rPr>
          <w:rFonts w:ascii="Times New Roman" w:hAnsi="Times New Roman" w:cs="Times New Roman"/>
          <w:szCs w:val="24"/>
        </w:rPr>
        <w:t xml:space="preserve"> medyczn</w:t>
      </w:r>
      <w:r w:rsidR="0089187E">
        <w:rPr>
          <w:rFonts w:ascii="Times New Roman" w:hAnsi="Times New Roman" w:cs="Times New Roman"/>
          <w:szCs w:val="24"/>
        </w:rPr>
        <w:t>e</w:t>
      </w:r>
      <w:r w:rsidR="00B62A10" w:rsidRPr="00B62A10">
        <w:rPr>
          <w:rFonts w:ascii="Times New Roman" w:hAnsi="Times New Roman" w:cs="Times New Roman"/>
          <w:szCs w:val="24"/>
        </w:rPr>
        <w:t xml:space="preserve"> (w tym etiologię najważniejszych jednostek chorobowych), </w:t>
      </w:r>
      <w:r w:rsidR="0089187E">
        <w:rPr>
          <w:rFonts w:ascii="Times New Roman" w:hAnsi="Times New Roman" w:cs="Times New Roman"/>
          <w:szCs w:val="24"/>
        </w:rPr>
        <w:t xml:space="preserve">nauki </w:t>
      </w:r>
      <w:r w:rsidR="00B62A10" w:rsidRPr="00B62A10">
        <w:rPr>
          <w:rFonts w:ascii="Times New Roman" w:hAnsi="Times New Roman" w:cs="Times New Roman"/>
          <w:szCs w:val="24"/>
        </w:rPr>
        <w:t>biologiczn</w:t>
      </w:r>
      <w:r w:rsidR="0089187E">
        <w:rPr>
          <w:rFonts w:ascii="Times New Roman" w:hAnsi="Times New Roman" w:cs="Times New Roman"/>
          <w:szCs w:val="24"/>
        </w:rPr>
        <w:t>e</w:t>
      </w:r>
      <w:r w:rsidR="00B62A10" w:rsidRPr="00B62A10">
        <w:rPr>
          <w:rFonts w:ascii="Times New Roman" w:hAnsi="Times New Roman" w:cs="Times New Roman"/>
          <w:szCs w:val="24"/>
        </w:rPr>
        <w:t xml:space="preserve">, </w:t>
      </w:r>
      <w:r w:rsidR="0089187E">
        <w:rPr>
          <w:rFonts w:ascii="Times New Roman" w:hAnsi="Times New Roman" w:cs="Times New Roman"/>
          <w:szCs w:val="24"/>
        </w:rPr>
        <w:t xml:space="preserve">nauki </w:t>
      </w:r>
      <w:r w:rsidR="00B62A10" w:rsidRPr="00B62A10">
        <w:rPr>
          <w:rFonts w:ascii="Times New Roman" w:hAnsi="Times New Roman" w:cs="Times New Roman"/>
          <w:szCs w:val="24"/>
        </w:rPr>
        <w:t>chemiczn</w:t>
      </w:r>
      <w:r w:rsidR="0089187E">
        <w:rPr>
          <w:rFonts w:ascii="Times New Roman" w:hAnsi="Times New Roman" w:cs="Times New Roman"/>
          <w:szCs w:val="24"/>
        </w:rPr>
        <w:t xml:space="preserve">e, a także </w:t>
      </w:r>
      <w:r w:rsidR="009166D5">
        <w:rPr>
          <w:rFonts w:ascii="Times New Roman" w:hAnsi="Times New Roman" w:cs="Times New Roman"/>
          <w:szCs w:val="24"/>
        </w:rPr>
        <w:t>z </w:t>
      </w:r>
      <w:r w:rsidR="007F7774">
        <w:rPr>
          <w:rFonts w:ascii="Times New Roman" w:hAnsi="Times New Roman" w:cs="Times New Roman"/>
          <w:szCs w:val="24"/>
        </w:rPr>
        <w:t>dziedziny nauk</w:t>
      </w:r>
      <w:r w:rsidR="00B62A10" w:rsidRPr="00B62A10">
        <w:rPr>
          <w:rFonts w:ascii="Times New Roman" w:hAnsi="Times New Roman" w:cs="Times New Roman"/>
          <w:szCs w:val="24"/>
        </w:rPr>
        <w:t xml:space="preserve"> społecznych</w:t>
      </w:r>
      <w:r w:rsidRPr="005A63A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– </w:t>
      </w:r>
      <w:r w:rsidRPr="00B62A10">
        <w:rPr>
          <w:rFonts w:ascii="Times New Roman" w:hAnsi="Times New Roman" w:cs="Times New Roman"/>
          <w:szCs w:val="24"/>
        </w:rPr>
        <w:t>w stopniu ogólnym</w:t>
      </w:r>
      <w:r w:rsidR="00B62A10"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produkty lecznicze, substancje lecznicze i substancje wykorzystywane do wytwarzania leków, technologię farmaceutyczną, skutki działania substancji i produktów leczniczych na organizm człowieka;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metody i techniki badania substancji i produktów leczniczych pod względem fizykochemicznym, farmaceutycznym, farmakokinetycznym, farmakologicznym, toksykologicznym i klinicznym;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zasady praktycznej farmakoterapii specjalistycznej w zakresie medycyny rodzinnej, chorób wewnętrznych, pediatrii i geriatrii;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zasady postępowania farmakoterapeutycznego i stosowania leków, wyrobów medycznych oraz środków spożywczych specjalnego przeznaczenia żywieniowego w procesie terapeutycznym;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zasady sprawowania opieki farmaceutycznej;</w:t>
      </w:r>
    </w:p>
    <w:p w:rsidR="00B62A10" w:rsidRPr="00B62A10" w:rsidRDefault="005A63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etyczne, prawne i społeczne uwarunkowania wykonywania zawodu farmaceuty.</w:t>
      </w:r>
    </w:p>
    <w:p w:rsidR="00B62A10" w:rsidRDefault="00B62A10" w:rsidP="008E0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E0879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1.2.</w:t>
      </w:r>
      <w:r w:rsidR="008565BA">
        <w:rPr>
          <w:rFonts w:ascii="Times New Roman" w:hAnsi="Times New Roman" w:cs="Times New Roman"/>
          <w:sz w:val="24"/>
          <w:szCs w:val="24"/>
        </w:rPr>
        <w:tab/>
      </w: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1)</w:t>
      </w:r>
      <w:r w:rsidRPr="00B62A10">
        <w:rPr>
          <w:rFonts w:ascii="Times New Roman" w:hAnsi="Times New Roman" w:cs="Times New Roman"/>
          <w:szCs w:val="24"/>
        </w:rPr>
        <w:tab/>
        <w:t>sporządzać leki i oceniać ich jakość oraz prowadzić</w:t>
      </w:r>
      <w:r w:rsidR="009166D5">
        <w:rPr>
          <w:rFonts w:ascii="Times New Roman" w:hAnsi="Times New Roman" w:cs="Times New Roman"/>
          <w:szCs w:val="24"/>
        </w:rPr>
        <w:t xml:space="preserve"> obrót produktami leczniczymi i </w:t>
      </w:r>
      <w:r w:rsidRPr="00B62A10">
        <w:rPr>
          <w:rFonts w:ascii="Times New Roman" w:hAnsi="Times New Roman" w:cs="Times New Roman"/>
          <w:szCs w:val="24"/>
        </w:rPr>
        <w:t>wyrobami medycznymi;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2)</w:t>
      </w:r>
      <w:r w:rsidRPr="00B62A10">
        <w:rPr>
          <w:rFonts w:ascii="Times New Roman" w:hAnsi="Times New Roman" w:cs="Times New Roman"/>
          <w:szCs w:val="24"/>
        </w:rPr>
        <w:tab/>
        <w:t>sprawować nadzór na obrotem, przechowywaniem i stosowaniem substancji i produktów leczniczych, wyrobów medycznych oraz środków spożywczych specjalnego przeznaczenia żywieniowego;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3)</w:t>
      </w:r>
      <w:r w:rsidRPr="00B62A10">
        <w:rPr>
          <w:rFonts w:ascii="Times New Roman" w:hAnsi="Times New Roman" w:cs="Times New Roman"/>
          <w:szCs w:val="24"/>
        </w:rPr>
        <w:tab/>
        <w:t>prowadzić badania chemiczne, farmaceutyczne, farmakologiczne, toksykologiczne oraz badania skuteczności i bezpieczeństwa substancji i produktów leczniczych;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4)</w:t>
      </w:r>
      <w:r w:rsidRPr="00B62A10">
        <w:rPr>
          <w:rFonts w:ascii="Times New Roman" w:hAnsi="Times New Roman" w:cs="Times New Roman"/>
          <w:szCs w:val="24"/>
        </w:rPr>
        <w:tab/>
        <w:t>wyszukiwać, analizować i interpretować informacje dotyczące substancji i produktów leczniczych;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5)</w:t>
      </w:r>
      <w:r w:rsidRPr="00B62A10">
        <w:rPr>
          <w:rFonts w:ascii="Times New Roman" w:hAnsi="Times New Roman" w:cs="Times New Roman"/>
          <w:szCs w:val="24"/>
        </w:rPr>
        <w:tab/>
        <w:t>wykorzyst</w:t>
      </w:r>
      <w:r w:rsidR="005A63A5">
        <w:rPr>
          <w:rFonts w:ascii="Times New Roman" w:hAnsi="Times New Roman" w:cs="Times New Roman"/>
          <w:szCs w:val="24"/>
        </w:rPr>
        <w:t>yw</w:t>
      </w:r>
      <w:r w:rsidRPr="00B62A10">
        <w:rPr>
          <w:rFonts w:ascii="Times New Roman" w:hAnsi="Times New Roman" w:cs="Times New Roman"/>
          <w:szCs w:val="24"/>
        </w:rPr>
        <w:t>ać swoją wiedzę i umiejętności na rzec</w:t>
      </w:r>
      <w:r w:rsidR="009166D5">
        <w:rPr>
          <w:rFonts w:ascii="Times New Roman" w:hAnsi="Times New Roman" w:cs="Times New Roman"/>
          <w:szCs w:val="24"/>
        </w:rPr>
        <w:t>z chorego, w celu wspomagania i </w:t>
      </w:r>
      <w:r w:rsidRPr="00B62A10">
        <w:rPr>
          <w:rFonts w:ascii="Times New Roman" w:hAnsi="Times New Roman" w:cs="Times New Roman"/>
          <w:szCs w:val="24"/>
        </w:rPr>
        <w:t>nadzorowania procesów związanych ze stosowaniem</w:t>
      </w:r>
      <w:r w:rsidR="009166D5">
        <w:rPr>
          <w:rFonts w:ascii="Times New Roman" w:hAnsi="Times New Roman" w:cs="Times New Roman"/>
          <w:szCs w:val="24"/>
        </w:rPr>
        <w:t xml:space="preserve"> leków w terapii, diagnostyce i </w:t>
      </w:r>
      <w:r w:rsidRPr="00B62A10">
        <w:rPr>
          <w:rFonts w:ascii="Times New Roman" w:hAnsi="Times New Roman" w:cs="Times New Roman"/>
          <w:szCs w:val="24"/>
        </w:rPr>
        <w:t>profilaktyce chorób;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6)</w:t>
      </w:r>
      <w:r w:rsidRPr="00B62A10">
        <w:rPr>
          <w:rFonts w:ascii="Times New Roman" w:hAnsi="Times New Roman" w:cs="Times New Roman"/>
          <w:szCs w:val="24"/>
        </w:rPr>
        <w:tab/>
      </w:r>
      <w:r w:rsidR="0073593D" w:rsidRPr="0073593D">
        <w:rPr>
          <w:rFonts w:ascii="Times New Roman" w:hAnsi="Times New Roman" w:cs="Times New Roman"/>
          <w:szCs w:val="24"/>
        </w:rPr>
        <w:t>udzielać porad farmaceutycznych i prowadzić opiekę farmaceutyczną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7)</w:t>
      </w:r>
      <w:r w:rsidRPr="00B62A10">
        <w:rPr>
          <w:rFonts w:ascii="Times New Roman" w:hAnsi="Times New Roman" w:cs="Times New Roman"/>
          <w:szCs w:val="24"/>
        </w:rPr>
        <w:tab/>
        <w:t>wykorzyst</w:t>
      </w:r>
      <w:r w:rsidR="000C563C">
        <w:rPr>
          <w:rFonts w:ascii="Times New Roman" w:hAnsi="Times New Roman" w:cs="Times New Roman"/>
          <w:szCs w:val="24"/>
        </w:rPr>
        <w:t>yw</w:t>
      </w:r>
      <w:r w:rsidRPr="00B62A10">
        <w:rPr>
          <w:rFonts w:ascii="Times New Roman" w:hAnsi="Times New Roman" w:cs="Times New Roman"/>
          <w:szCs w:val="24"/>
        </w:rPr>
        <w:t>ać wiedzę w zakresie racjonalizacji i optymal</w:t>
      </w:r>
      <w:r w:rsidR="009166D5">
        <w:rPr>
          <w:rFonts w:ascii="Times New Roman" w:hAnsi="Times New Roman" w:cs="Times New Roman"/>
          <w:szCs w:val="24"/>
        </w:rPr>
        <w:t>izacji terapii, współpracując w </w:t>
      </w:r>
      <w:r w:rsidRPr="00B62A10">
        <w:rPr>
          <w:rFonts w:ascii="Times New Roman" w:hAnsi="Times New Roman" w:cs="Times New Roman"/>
          <w:szCs w:val="24"/>
        </w:rPr>
        <w:t xml:space="preserve">zespole terapeutycznym; </w:t>
      </w:r>
    </w:p>
    <w:p w:rsidR="00B62A10" w:rsidRPr="00B62A10" w:rsidRDefault="000D34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planować własną aktywność edukacyjną i stale dokształcać się w celu aktualizacji wiedzy;</w:t>
      </w:r>
    </w:p>
    <w:p w:rsidR="00B62A10" w:rsidRPr="00B62A10" w:rsidRDefault="000D34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inspirować proces uczenia się innych osób;</w:t>
      </w:r>
    </w:p>
    <w:p w:rsidR="00B62A10" w:rsidRPr="00B62A10" w:rsidRDefault="000D34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komunikować się z pacjentem i jego rodziną w atmosferze zaufania, z uwzględnieniem potrzeb chorego;</w:t>
      </w:r>
    </w:p>
    <w:p w:rsidR="00B62A10" w:rsidRPr="00B62A10" w:rsidRDefault="000D34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komunikować się ze współpracownikami w zespole i dzielić się wiedzą;</w:t>
      </w:r>
    </w:p>
    <w:p w:rsidR="00B62A10" w:rsidRPr="00B62A10" w:rsidRDefault="000D34A5" w:rsidP="00B62A10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B62A10" w:rsidRPr="00B62A10">
        <w:rPr>
          <w:rFonts w:ascii="Times New Roman" w:hAnsi="Times New Roman" w:cs="Times New Roman"/>
          <w:szCs w:val="24"/>
        </w:rPr>
        <w:t>)</w:t>
      </w:r>
      <w:r w:rsidR="00B62A10" w:rsidRPr="00B62A10">
        <w:rPr>
          <w:rFonts w:ascii="Times New Roman" w:hAnsi="Times New Roman" w:cs="Times New Roman"/>
          <w:szCs w:val="24"/>
        </w:rPr>
        <w:tab/>
        <w:t>krytycznie oceniać wyniki badań naukowych i odpowiednio uzasadniać stanowisko.</w:t>
      </w:r>
    </w:p>
    <w:p w:rsidR="00B62A10" w:rsidRPr="00B62A10" w:rsidRDefault="00B62A10" w:rsidP="0037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377F22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1.3.</w:t>
      </w:r>
      <w:r w:rsidR="008565BA">
        <w:rPr>
          <w:rFonts w:ascii="Times New Roman" w:hAnsi="Times New Roman" w:cs="Times New Roman"/>
          <w:sz w:val="24"/>
          <w:szCs w:val="24"/>
        </w:rPr>
        <w:tab/>
      </w:r>
      <w:r w:rsidRPr="00B62A10">
        <w:rPr>
          <w:rFonts w:ascii="Times New Roman" w:hAnsi="Times New Roman" w:cs="Times New Roman"/>
          <w:sz w:val="24"/>
          <w:szCs w:val="24"/>
        </w:rPr>
        <w:t>W zakresie kompetencji społecznych absolwent jest gotów do:</w:t>
      </w:r>
    </w:p>
    <w:p w:rsidR="00B62A10" w:rsidRPr="00B62A10" w:rsidRDefault="00B62A10" w:rsidP="00377F2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1)</w:t>
      </w:r>
      <w:r w:rsidRPr="00B62A10">
        <w:rPr>
          <w:rFonts w:ascii="Times New Roman" w:hAnsi="Times New Roman" w:cs="Times New Roman"/>
          <w:sz w:val="24"/>
          <w:szCs w:val="24"/>
        </w:rPr>
        <w:tab/>
        <w:t>n</w:t>
      </w:r>
      <w:r w:rsidRPr="00B62A10">
        <w:rPr>
          <w:rFonts w:ascii="Times New Roman" w:hAnsi="Times New Roman" w:cs="Times New Roman"/>
          <w:bCs/>
          <w:sz w:val="24"/>
          <w:szCs w:val="24"/>
        </w:rPr>
        <w:t>awiązywania relacji z pacjentem i współpracownikami opartej na wzajemnym zaufaniu i poszanowaniu;</w:t>
      </w:r>
    </w:p>
    <w:p w:rsidR="00B62A10" w:rsidRPr="00B62A10" w:rsidRDefault="00B62A10" w:rsidP="00377F22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2)</w:t>
      </w:r>
      <w:r w:rsidRPr="00B62A10">
        <w:rPr>
          <w:rFonts w:ascii="Times New Roman" w:hAnsi="Times New Roman" w:cs="Times New Roman"/>
          <w:szCs w:val="24"/>
        </w:rPr>
        <w:tab/>
        <w:t>dostrzegania i rozpoznawania własnych ograniczeń, dokonywania samooceny deficytów i potrzeb edukacyjnych;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3)</w:t>
      </w:r>
      <w:r w:rsidRPr="00B62A10">
        <w:rPr>
          <w:rFonts w:ascii="Times New Roman" w:hAnsi="Times New Roman" w:cs="Times New Roman"/>
          <w:szCs w:val="24"/>
        </w:rPr>
        <w:tab/>
        <w:t xml:space="preserve">wdrażania zasad koleżeństwa zawodowego i współpracy </w:t>
      </w:r>
      <w:r w:rsidR="009166D5">
        <w:rPr>
          <w:rFonts w:ascii="Times New Roman" w:hAnsi="Times New Roman" w:cs="Times New Roman"/>
          <w:szCs w:val="24"/>
        </w:rPr>
        <w:t>w zespole specjalistów, w tym z </w:t>
      </w:r>
      <w:r w:rsidRPr="00B62A10">
        <w:rPr>
          <w:rFonts w:ascii="Times New Roman" w:hAnsi="Times New Roman" w:cs="Times New Roman"/>
          <w:szCs w:val="24"/>
        </w:rPr>
        <w:t>przedstawicielami innych zawodów medycznych, także w środowisku wielokulturowym i wielonarodowościowym;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4)</w:t>
      </w:r>
      <w:r w:rsidRPr="00B62A10">
        <w:rPr>
          <w:rFonts w:ascii="Times New Roman" w:hAnsi="Times New Roman" w:cs="Times New Roman"/>
          <w:szCs w:val="24"/>
        </w:rPr>
        <w:tab/>
        <w:t>przestrzegania tajemnicy dotyczącej stanu zdrowia, praw pacjenta oraz zasad etyki zawodowej;</w:t>
      </w:r>
    </w:p>
    <w:p w:rsidR="00B62A10" w:rsidRPr="00B62A10" w:rsidRDefault="00B62A10" w:rsidP="00377F22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5)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prezentowania postawy etyczno-moralnej zgodnej z zasadami etycznymi i podejmowania działań w oparciu o kodeks etyki w praktyce zawodowej;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6)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propagowania zachowań prozdrowotnych;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7)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korzystania z obiektywnych źródeł informacji;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8)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formułowania wniosków z własnych pomiarów lub obserwacji;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9)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formułowania opinii dotyczących różnych aspektów działalności zawodowej;</w:t>
      </w:r>
    </w:p>
    <w:p w:rsidR="00B62A10" w:rsidRPr="00B62A10" w:rsidRDefault="00B62A10" w:rsidP="00B62A10">
      <w:pPr>
        <w:pStyle w:val="PKTpunkt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10)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przyjęcia odpowiedzialności związanej z decyzjami podejmowanymi w ramach działalności zawodowej, w tym w kategoriach bezpieczeństwa własnego i innych osób.</w:t>
      </w:r>
    </w:p>
    <w:p w:rsidR="007B601A" w:rsidRPr="00B62A10" w:rsidRDefault="007B601A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E2" w:rsidRDefault="00F618E2" w:rsidP="009166D5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F618E2" w:rsidRDefault="00F618E2" w:rsidP="009166D5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B62A10" w:rsidRPr="00B62A10" w:rsidRDefault="009166D5" w:rsidP="009166D5">
      <w:pPr>
        <w:spacing w:after="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>2.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B62A10" w:rsidRPr="00B62A10">
        <w:rPr>
          <w:rStyle w:val="Pogrubienie"/>
          <w:rFonts w:ascii="Times New Roman" w:hAnsi="Times New Roman"/>
          <w:sz w:val="24"/>
          <w:szCs w:val="24"/>
        </w:rPr>
        <w:t>SZCZEGÓŁOWE EFEKTY UCZENIA SIĘ</w:t>
      </w:r>
    </w:p>
    <w:p w:rsidR="008565BA" w:rsidRDefault="008565BA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B62A10" w:rsidRPr="00B62A10" w:rsidRDefault="009166D5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Style w:val="Pogrubienie"/>
          <w:rFonts w:ascii="Times New Roman" w:hAnsi="Times New Roman"/>
          <w:szCs w:val="24"/>
        </w:rPr>
        <w:t>A.</w:t>
      </w:r>
      <w:r>
        <w:rPr>
          <w:rStyle w:val="Pogrubienie"/>
          <w:rFonts w:ascii="Times New Roman" w:hAnsi="Times New Roman"/>
          <w:szCs w:val="24"/>
        </w:rPr>
        <w:tab/>
      </w:r>
      <w:r w:rsidR="00B62A10" w:rsidRPr="00B62A10">
        <w:rPr>
          <w:rStyle w:val="Pogrubienie"/>
          <w:rFonts w:ascii="Times New Roman" w:hAnsi="Times New Roman"/>
          <w:szCs w:val="24"/>
        </w:rPr>
        <w:t>BIOMEDYCZNE I HUMANISTYCZNE PODSTAWY FARMACJI</w:t>
      </w:r>
      <w:r>
        <w:rPr>
          <w:rFonts w:ascii="Times New Roman" w:hAnsi="Times New Roman" w:cs="Times New Roman"/>
          <w:szCs w:val="24"/>
        </w:rPr>
        <w:t xml:space="preserve"> (biologia i </w:t>
      </w:r>
      <w:r w:rsidR="00B62A10" w:rsidRPr="00B62A10">
        <w:rPr>
          <w:rFonts w:ascii="Times New Roman" w:hAnsi="Times New Roman" w:cs="Times New Roman"/>
          <w:szCs w:val="24"/>
        </w:rPr>
        <w:t>genetyka, anatomia, fizjologia, patofizjologia, biochemia, immunologia, biologia molekularna, mikrobiologia, botanika, kwalifikowana pierwsza pomoc, historia filozofii, psychologia i socjologia)</w:t>
      </w:r>
    </w:p>
    <w:p w:rsidR="00B62A10" w:rsidRPr="00B62A10" w:rsidRDefault="00B62A10" w:rsidP="008565BA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A.W1.</w:t>
      </w:r>
      <w:r w:rsidRPr="00B62A10">
        <w:rPr>
          <w:rFonts w:ascii="Times New Roman" w:hAnsi="Times New Roman" w:cs="Times New Roman"/>
          <w:szCs w:val="24"/>
        </w:rPr>
        <w:tab/>
        <w:t>organizację żywej materii i cytofizjologię komórki;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A.W2.</w:t>
      </w:r>
      <w:r w:rsidRPr="00B62A10">
        <w:rPr>
          <w:rFonts w:ascii="Times New Roman" w:hAnsi="Times New Roman" w:cs="Times New Roman"/>
          <w:szCs w:val="24"/>
        </w:rPr>
        <w:tab/>
        <w:t>podstawy genetyki klasycznej, populacyjnej i molekularnej oraz genetyczne aspekty różnicowania komórek;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A.W3.</w:t>
      </w:r>
      <w:r w:rsidRPr="00B62A10">
        <w:rPr>
          <w:rFonts w:ascii="Times New Roman" w:hAnsi="Times New Roman" w:cs="Times New Roman"/>
          <w:szCs w:val="24"/>
        </w:rPr>
        <w:tab/>
        <w:t>dziedziczenie monogenowe i poligenowe cech człowieka oraz genetyczny polimorfizm populacji ludzkiej;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A.W4.</w:t>
      </w:r>
      <w:r w:rsidRPr="00B62A10">
        <w:rPr>
          <w:rFonts w:ascii="Times New Roman" w:hAnsi="Times New Roman" w:cs="Times New Roman"/>
          <w:szCs w:val="24"/>
        </w:rPr>
        <w:tab/>
        <w:t>budowę anatomiczną organizmu ludzkiego i podstawowe zależności między budową i funkcją organizmu w warunkach zdrowia i choroby;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A.W5.</w:t>
      </w:r>
      <w:r w:rsidRPr="00B62A10">
        <w:rPr>
          <w:rFonts w:ascii="Times New Roman" w:hAnsi="Times New Roman" w:cs="Times New Roman"/>
          <w:szCs w:val="24"/>
        </w:rPr>
        <w:tab/>
        <w:t>mechanizmy funkcjonowania organizmu człowieka na poziomie molekularnym, komórkowym, tkankowym i systemowym;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A.W6.</w:t>
      </w:r>
      <w:r w:rsidRPr="00B62A10">
        <w:rPr>
          <w:rFonts w:ascii="Times New Roman" w:hAnsi="Times New Roman" w:cs="Times New Roman"/>
          <w:szCs w:val="24"/>
        </w:rPr>
        <w:tab/>
        <w:t>podstawy patofizjologii komórki i układów organizmu ludzkiego;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A.W7.</w:t>
      </w:r>
      <w:r w:rsidRPr="00B62A10">
        <w:rPr>
          <w:rFonts w:ascii="Times New Roman" w:hAnsi="Times New Roman" w:cs="Times New Roman"/>
          <w:szCs w:val="24"/>
        </w:rPr>
        <w:tab/>
        <w:t>zaburzenia funkcji adaptacyjnych i regulacyjnych organizmu ludzkiego;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A.W8.</w:t>
      </w:r>
      <w:r w:rsidRPr="00B62A10">
        <w:rPr>
          <w:rFonts w:ascii="Times New Roman" w:hAnsi="Times New Roman" w:cs="Times New Roman"/>
          <w:szCs w:val="24"/>
        </w:rPr>
        <w:tab/>
        <w:t>budowę, właściwości i funkcje biologiczne aminokwasów, białek, nukleotydów, kwasów nukleinowych, węglowodanów, lipidów i witamin;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A.W9.</w:t>
      </w:r>
      <w:r w:rsidRPr="00B62A10">
        <w:rPr>
          <w:rFonts w:ascii="Times New Roman" w:hAnsi="Times New Roman" w:cs="Times New Roman"/>
          <w:szCs w:val="24"/>
        </w:rPr>
        <w:tab/>
        <w:t>strukturę i funkcje błon biologicznych oraz mechanizmy transportu przez błony;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A.W10.</w:t>
      </w:r>
      <w:r w:rsidRPr="00B62A10">
        <w:rPr>
          <w:rFonts w:ascii="Times New Roman" w:hAnsi="Times New Roman" w:cs="Times New Roman"/>
          <w:szCs w:val="24"/>
        </w:rPr>
        <w:tab/>
        <w:t>molekularne aspekty transdukcji sygnałów;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A.W11.</w:t>
      </w:r>
      <w:r w:rsidRPr="00B62A10">
        <w:rPr>
          <w:rFonts w:ascii="Times New Roman" w:hAnsi="Times New Roman" w:cs="Times New Roman"/>
          <w:szCs w:val="24"/>
        </w:rPr>
        <w:tab/>
        <w:t>główne szlaki metaboliczne i ich współzależności, mechanizmy regulacji metabolizmu i wpływ leków na te procesy</w:t>
      </w:r>
      <w:r w:rsidR="00362458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A.W12.</w:t>
      </w:r>
      <w:r w:rsidRPr="00B62A10">
        <w:rPr>
          <w:rFonts w:ascii="Times New Roman" w:hAnsi="Times New Roman" w:cs="Times New Roman"/>
          <w:szCs w:val="24"/>
        </w:rPr>
        <w:tab/>
        <w:t>funkcjonowanie układu odpornościowego organizmu i mechanizmy odpowiedzi immunologicznej;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A.W13.</w:t>
      </w:r>
      <w:r w:rsidRPr="00B62A10">
        <w:rPr>
          <w:rFonts w:ascii="Times New Roman" w:hAnsi="Times New Roman" w:cs="Times New Roman"/>
          <w:szCs w:val="24"/>
        </w:rPr>
        <w:tab/>
        <w:t>zasady prowadzenia diagnostyki immunologicznej oraz zasady i metody immunoprofilaktyki i immunoterapii;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A.W14.</w:t>
      </w:r>
      <w:r w:rsidRPr="00B62A10">
        <w:rPr>
          <w:rFonts w:ascii="Times New Roman" w:hAnsi="Times New Roman" w:cs="Times New Roman"/>
          <w:szCs w:val="24"/>
        </w:rPr>
        <w:tab/>
        <w:t>molekularne podstawy regulacji cyklu komórk</w:t>
      </w:r>
      <w:r w:rsidR="009166D5">
        <w:rPr>
          <w:rFonts w:ascii="Times New Roman" w:hAnsi="Times New Roman" w:cs="Times New Roman"/>
          <w:szCs w:val="24"/>
        </w:rPr>
        <w:t>owego, proliferacji, apoptozy i </w:t>
      </w:r>
      <w:r w:rsidRPr="00B62A10">
        <w:rPr>
          <w:rFonts w:ascii="Times New Roman" w:hAnsi="Times New Roman" w:cs="Times New Roman"/>
          <w:szCs w:val="24"/>
        </w:rPr>
        <w:t>transformacji nowotworowej;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A.W15.</w:t>
      </w:r>
      <w:r w:rsidRPr="00B62A10">
        <w:rPr>
          <w:rFonts w:ascii="Times New Roman" w:hAnsi="Times New Roman" w:cs="Times New Roman"/>
          <w:szCs w:val="24"/>
        </w:rPr>
        <w:tab/>
        <w:t>problematykę rekombinacji i klonowania DNA;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A.W16.</w:t>
      </w:r>
      <w:r w:rsidRPr="00B62A10">
        <w:rPr>
          <w:rFonts w:ascii="Times New Roman" w:hAnsi="Times New Roman" w:cs="Times New Roman"/>
          <w:szCs w:val="24"/>
        </w:rPr>
        <w:tab/>
        <w:t>funkcje oraz metody badania genomu i transkryptomu człowieka;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A.W17.</w:t>
      </w:r>
      <w:r w:rsidRPr="00B62A10">
        <w:rPr>
          <w:rFonts w:ascii="Times New Roman" w:hAnsi="Times New Roman" w:cs="Times New Roman"/>
          <w:szCs w:val="24"/>
        </w:rPr>
        <w:tab/>
        <w:t>mechanizmy regulacji ekspresji genów oraz rolę epigenetyki w tym procesie;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A.W18.</w:t>
      </w:r>
      <w:r w:rsidRPr="00B62A10">
        <w:rPr>
          <w:rFonts w:ascii="Times New Roman" w:hAnsi="Times New Roman" w:cs="Times New Roman"/>
          <w:szCs w:val="24"/>
        </w:rPr>
        <w:tab/>
        <w:t>charakterystykę bakterii, wirusów, grzybów i pasożytów oraz zasady diagnostyki mikrobiologicznej;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A.W19.</w:t>
      </w:r>
      <w:r w:rsidRPr="00B62A10">
        <w:rPr>
          <w:rFonts w:ascii="Times New Roman" w:hAnsi="Times New Roman" w:cs="Times New Roman"/>
          <w:szCs w:val="24"/>
        </w:rPr>
        <w:tab/>
        <w:t>podstawy etiopatologii chorób zakaźnych;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A.W20.</w:t>
      </w:r>
      <w:r w:rsidRPr="00B62A10">
        <w:rPr>
          <w:rFonts w:ascii="Times New Roman" w:hAnsi="Times New Roman" w:cs="Times New Roman"/>
          <w:szCs w:val="24"/>
        </w:rPr>
        <w:tab/>
        <w:t>zasady dezynfekcji i antyseptyki oraz wpływ środ</w:t>
      </w:r>
      <w:r w:rsidR="00BA3EDC">
        <w:rPr>
          <w:rFonts w:ascii="Times New Roman" w:hAnsi="Times New Roman" w:cs="Times New Roman"/>
          <w:szCs w:val="24"/>
        </w:rPr>
        <w:t>ków przeciwdrobnoustrojowych na </w:t>
      </w:r>
      <w:r w:rsidRPr="00B62A10">
        <w:rPr>
          <w:rFonts w:ascii="Times New Roman" w:hAnsi="Times New Roman" w:cs="Times New Roman"/>
          <w:szCs w:val="24"/>
        </w:rPr>
        <w:t>mikroorganizmy i zdrowie człowieka;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A.W21.</w:t>
      </w:r>
      <w:r w:rsidRPr="00B62A10">
        <w:rPr>
          <w:rFonts w:ascii="Times New Roman" w:hAnsi="Times New Roman" w:cs="Times New Roman"/>
          <w:szCs w:val="24"/>
        </w:rPr>
        <w:tab/>
        <w:t>problemy zakażenia szpitalnego i zagrożenia ze strony patogenów alarmowych;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A.W22.</w:t>
      </w:r>
      <w:r w:rsidRPr="00B62A10">
        <w:rPr>
          <w:rFonts w:ascii="Times New Roman" w:hAnsi="Times New Roman" w:cs="Times New Roman"/>
          <w:szCs w:val="24"/>
        </w:rPr>
        <w:tab/>
        <w:t>farmakopealne wymogi oraz metody badania czystości mikrobiologicznej i jałowości leków;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A.W23.</w:t>
      </w:r>
      <w:r w:rsidRPr="00B62A10">
        <w:rPr>
          <w:rFonts w:ascii="Times New Roman" w:hAnsi="Times New Roman" w:cs="Times New Roman"/>
          <w:szCs w:val="24"/>
        </w:rPr>
        <w:tab/>
        <w:t>mikrobiologiczne metody badania mutagennego działania leków;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A.W24.</w:t>
      </w:r>
      <w:r w:rsidR="00362458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charakterystykę morfologiczną i anatomiczną organizmów prokariotycznych, grzybów i roślin dostarczających surowców lecznic</w:t>
      </w:r>
      <w:r w:rsidR="009166D5">
        <w:rPr>
          <w:rFonts w:ascii="Times New Roman" w:hAnsi="Times New Roman" w:cs="Times New Roman"/>
          <w:szCs w:val="24"/>
        </w:rPr>
        <w:t>zych i materiałów stosowanych w </w:t>
      </w:r>
      <w:r w:rsidRPr="00B62A10">
        <w:rPr>
          <w:rFonts w:ascii="Times New Roman" w:hAnsi="Times New Roman" w:cs="Times New Roman"/>
          <w:szCs w:val="24"/>
        </w:rPr>
        <w:t>farmacji;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A.W25.</w:t>
      </w:r>
      <w:r w:rsidRPr="00B62A10">
        <w:rPr>
          <w:rFonts w:ascii="Times New Roman" w:hAnsi="Times New Roman" w:cs="Times New Roman"/>
          <w:szCs w:val="24"/>
        </w:rPr>
        <w:tab/>
        <w:t>metody badawcze stosowane w systematyce oraz poszukiwaniu nowych gatunków</w:t>
      </w:r>
      <w:r w:rsidR="00F86DDA">
        <w:rPr>
          <w:rFonts w:ascii="Times New Roman" w:hAnsi="Times New Roman" w:cs="Times New Roman"/>
          <w:szCs w:val="24"/>
        </w:rPr>
        <w:t>,</w:t>
      </w:r>
      <w:r w:rsidRPr="00B62A10">
        <w:rPr>
          <w:rFonts w:ascii="Times New Roman" w:hAnsi="Times New Roman" w:cs="Times New Roman"/>
          <w:szCs w:val="24"/>
        </w:rPr>
        <w:t xml:space="preserve"> odmian roślin leczniczych </w:t>
      </w:r>
      <w:r w:rsidR="00F86DDA">
        <w:rPr>
          <w:rFonts w:ascii="Times New Roman" w:hAnsi="Times New Roman" w:cs="Times New Roman"/>
          <w:szCs w:val="24"/>
        </w:rPr>
        <w:t>i</w:t>
      </w:r>
      <w:r w:rsidR="00F86DDA" w:rsidRPr="00B62A10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>grzybów;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A.W26.</w:t>
      </w:r>
      <w:r w:rsidRPr="00B62A10">
        <w:rPr>
          <w:rFonts w:ascii="Times New Roman" w:hAnsi="Times New Roman" w:cs="Times New Roman"/>
          <w:szCs w:val="24"/>
        </w:rPr>
        <w:tab/>
        <w:t>zasady prowadzenia zielnika, a także jego znaczenie i użyteczność w naukach farmaceutycznych;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A.W27.</w:t>
      </w:r>
      <w:r w:rsidRPr="00B62A10">
        <w:rPr>
          <w:rFonts w:ascii="Times New Roman" w:hAnsi="Times New Roman" w:cs="Times New Roman"/>
          <w:szCs w:val="24"/>
        </w:rPr>
        <w:tab/>
        <w:t>metody oceny podstawowych funkcji życiowych człowieka w stanie zagrożenia oraz zasady udzielania kwalifikowanej pierwszej pomocy;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A.W28.</w:t>
      </w:r>
      <w:r w:rsidRPr="00B62A10">
        <w:rPr>
          <w:rFonts w:ascii="Times New Roman" w:hAnsi="Times New Roman" w:cs="Times New Roman"/>
          <w:szCs w:val="24"/>
        </w:rPr>
        <w:tab/>
        <w:t>podstawowe problemy filozofii (metafizyka, epistemologia, aksjologia i etyka);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A.W29.</w:t>
      </w:r>
      <w:r w:rsidRPr="00B62A10">
        <w:rPr>
          <w:rFonts w:ascii="Times New Roman" w:hAnsi="Times New Roman" w:cs="Times New Roman"/>
          <w:szCs w:val="24"/>
        </w:rPr>
        <w:tab/>
        <w:t>psychologiczne i socjologiczne uwarunkow</w:t>
      </w:r>
      <w:r w:rsidR="009166D5">
        <w:rPr>
          <w:rFonts w:ascii="Times New Roman" w:hAnsi="Times New Roman" w:cs="Times New Roman"/>
          <w:szCs w:val="24"/>
        </w:rPr>
        <w:t>ania funkcjonowania jednostki w </w:t>
      </w:r>
      <w:r w:rsidRPr="00B62A10">
        <w:rPr>
          <w:rFonts w:ascii="Times New Roman" w:hAnsi="Times New Roman" w:cs="Times New Roman"/>
          <w:szCs w:val="24"/>
        </w:rPr>
        <w:t>społeczeństwie;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A.W30.</w:t>
      </w:r>
      <w:r w:rsidRPr="00B62A10">
        <w:rPr>
          <w:rFonts w:ascii="Times New Roman" w:hAnsi="Times New Roman" w:cs="Times New Roman"/>
          <w:szCs w:val="24"/>
        </w:rPr>
        <w:tab/>
        <w:t>zasady komunikacji interpersonalnej w relacjach lekarz</w:t>
      </w:r>
      <w:r w:rsidR="00F86DDA">
        <w:rPr>
          <w:rFonts w:ascii="Times New Roman" w:hAnsi="Times New Roman" w:cs="Times New Roman"/>
          <w:szCs w:val="24"/>
        </w:rPr>
        <w:t xml:space="preserve"> – </w:t>
      </w:r>
      <w:r w:rsidRPr="00B62A10">
        <w:rPr>
          <w:rFonts w:ascii="Times New Roman" w:hAnsi="Times New Roman" w:cs="Times New Roman"/>
          <w:szCs w:val="24"/>
        </w:rPr>
        <w:t>farmaceuta</w:t>
      </w:r>
      <w:r w:rsidR="00F86DDA">
        <w:rPr>
          <w:rFonts w:ascii="Times New Roman" w:hAnsi="Times New Roman" w:cs="Times New Roman"/>
          <w:szCs w:val="24"/>
        </w:rPr>
        <w:t xml:space="preserve"> – </w:t>
      </w:r>
      <w:r w:rsidRPr="00B62A10">
        <w:rPr>
          <w:rFonts w:ascii="Times New Roman" w:hAnsi="Times New Roman" w:cs="Times New Roman"/>
          <w:szCs w:val="24"/>
        </w:rPr>
        <w:t>pacjent oraz farmaceuta</w:t>
      </w:r>
      <w:r w:rsidR="00F86DDA">
        <w:rPr>
          <w:rFonts w:ascii="Times New Roman" w:hAnsi="Times New Roman" w:cs="Times New Roman"/>
          <w:szCs w:val="24"/>
        </w:rPr>
        <w:t xml:space="preserve"> – </w:t>
      </w:r>
      <w:r w:rsidRPr="00B62A10">
        <w:rPr>
          <w:rFonts w:ascii="Times New Roman" w:hAnsi="Times New Roman" w:cs="Times New Roman"/>
          <w:szCs w:val="24"/>
        </w:rPr>
        <w:t xml:space="preserve">pozostali pracownicy </w:t>
      </w:r>
      <w:r w:rsidR="0016789C">
        <w:rPr>
          <w:rFonts w:ascii="Times New Roman" w:hAnsi="Times New Roman" w:cs="Times New Roman"/>
          <w:szCs w:val="24"/>
        </w:rPr>
        <w:t xml:space="preserve">systemu </w:t>
      </w:r>
      <w:r w:rsidRPr="00B62A10">
        <w:rPr>
          <w:rFonts w:ascii="Times New Roman" w:hAnsi="Times New Roman" w:cs="Times New Roman"/>
          <w:szCs w:val="24"/>
        </w:rPr>
        <w:t>ochrony zdrowia;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A.W31.</w:t>
      </w:r>
      <w:r w:rsidRPr="00B62A10">
        <w:rPr>
          <w:rFonts w:ascii="Times New Roman" w:hAnsi="Times New Roman" w:cs="Times New Roman"/>
          <w:szCs w:val="24"/>
        </w:rPr>
        <w:tab/>
        <w:t>społeczne uwarunkowania i ograniczenia wynikające z choroby i niepełnosprawności człowieka;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A.W32.</w:t>
      </w:r>
      <w:r w:rsidRPr="00B62A10">
        <w:rPr>
          <w:rFonts w:ascii="Times New Roman" w:hAnsi="Times New Roman" w:cs="Times New Roman"/>
          <w:szCs w:val="24"/>
        </w:rPr>
        <w:tab/>
        <w:t>psychologiczne i społeczne aspekty postaw i działań pomocowych;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A.W33.</w:t>
      </w:r>
      <w:r w:rsidRPr="00B62A10">
        <w:rPr>
          <w:rFonts w:ascii="Times New Roman" w:hAnsi="Times New Roman" w:cs="Times New Roman"/>
          <w:szCs w:val="24"/>
        </w:rPr>
        <w:tab/>
        <w:t>techniki biologii molekularnej w biotechnologii farmaceutycznej i terapii genowej.</w:t>
      </w:r>
    </w:p>
    <w:p w:rsid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A.U1.</w:t>
      </w:r>
      <w:r w:rsidRPr="00B62A10">
        <w:rPr>
          <w:rFonts w:ascii="Times New Roman" w:hAnsi="Times New Roman" w:cs="Times New Roman"/>
          <w:szCs w:val="24"/>
        </w:rPr>
        <w:tab/>
        <w:t>wykorzystać wiedzę o genetycznym podłożu</w:t>
      </w:r>
      <w:r w:rsidR="009166D5">
        <w:rPr>
          <w:rFonts w:ascii="Times New Roman" w:hAnsi="Times New Roman" w:cs="Times New Roman"/>
          <w:szCs w:val="24"/>
        </w:rPr>
        <w:t xml:space="preserve"> różnicowania organizmów oraz o </w:t>
      </w:r>
      <w:r w:rsidRPr="00B62A10">
        <w:rPr>
          <w:rFonts w:ascii="Times New Roman" w:hAnsi="Times New Roman" w:cs="Times New Roman"/>
          <w:szCs w:val="24"/>
        </w:rPr>
        <w:t xml:space="preserve">mechanizmach dziedziczenia do </w:t>
      </w:r>
      <w:r w:rsidR="0044423A">
        <w:t>scharakteryzowania</w:t>
      </w:r>
      <w:r w:rsidR="0044423A" w:rsidRPr="00B62A10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>polimorfizmu genetycznego;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A.U2.</w:t>
      </w:r>
      <w:r w:rsidRPr="00B62A10">
        <w:rPr>
          <w:rFonts w:ascii="Times New Roman" w:hAnsi="Times New Roman" w:cs="Times New Roman"/>
          <w:szCs w:val="24"/>
        </w:rPr>
        <w:tab/>
        <w:t>ocenić uwarunkowania genetyczne rozwoju chorób w populacji ludzkiej;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A.U3.</w:t>
      </w:r>
      <w:r w:rsidRPr="00B62A10">
        <w:rPr>
          <w:rFonts w:ascii="Times New Roman" w:hAnsi="Times New Roman" w:cs="Times New Roman"/>
          <w:szCs w:val="24"/>
        </w:rPr>
        <w:tab/>
        <w:t>stosować mianownictwo anatomiczne do opisu stanu zdrowia;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A.U4.</w:t>
      </w:r>
      <w:r w:rsidRPr="00B62A10">
        <w:rPr>
          <w:rFonts w:ascii="Times New Roman" w:hAnsi="Times New Roman" w:cs="Times New Roman"/>
          <w:szCs w:val="24"/>
        </w:rPr>
        <w:tab/>
        <w:t>opisywać mechanizmy funkcjonowania organizmu ludzkiego na wszystkich poziomach jego organizacji;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A.U5.</w:t>
      </w:r>
      <w:r w:rsidRPr="00B62A10">
        <w:rPr>
          <w:rFonts w:ascii="Times New Roman" w:hAnsi="Times New Roman" w:cs="Times New Roman"/>
          <w:szCs w:val="24"/>
        </w:rPr>
        <w:tab/>
        <w:t>opis</w:t>
      </w:r>
      <w:r w:rsidR="00F86DDA">
        <w:rPr>
          <w:rFonts w:ascii="Times New Roman" w:hAnsi="Times New Roman" w:cs="Times New Roman"/>
          <w:szCs w:val="24"/>
        </w:rPr>
        <w:t>yw</w:t>
      </w:r>
      <w:r w:rsidRPr="00B62A10">
        <w:rPr>
          <w:rFonts w:ascii="Times New Roman" w:hAnsi="Times New Roman" w:cs="Times New Roman"/>
          <w:szCs w:val="24"/>
        </w:rPr>
        <w:t>ać mechanizmy rozwoju zaburzeń czynnościowych oraz interpret</w:t>
      </w:r>
      <w:r w:rsidR="00F86DDA">
        <w:rPr>
          <w:rFonts w:ascii="Times New Roman" w:hAnsi="Times New Roman" w:cs="Times New Roman"/>
          <w:szCs w:val="24"/>
        </w:rPr>
        <w:t>ować</w:t>
      </w:r>
      <w:r w:rsidRPr="00B62A10">
        <w:rPr>
          <w:rFonts w:ascii="Times New Roman" w:hAnsi="Times New Roman" w:cs="Times New Roman"/>
          <w:szCs w:val="24"/>
        </w:rPr>
        <w:t xml:space="preserve"> patofizjologiczne podłoże rozwoju chorób;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A.U6.</w:t>
      </w:r>
      <w:r w:rsidRPr="00B62A10">
        <w:rPr>
          <w:rFonts w:ascii="Times New Roman" w:hAnsi="Times New Roman" w:cs="Times New Roman"/>
          <w:szCs w:val="24"/>
        </w:rPr>
        <w:tab/>
        <w:t>stosować wiedzę biochemiczną do oceny procesów fizjologicznych i patologicznych;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A.U7.</w:t>
      </w:r>
      <w:r w:rsidRPr="00B62A10">
        <w:rPr>
          <w:rFonts w:ascii="Times New Roman" w:hAnsi="Times New Roman" w:cs="Times New Roman"/>
          <w:szCs w:val="24"/>
        </w:rPr>
        <w:tab/>
        <w:t>wykrywać i oznaczać białka, kwasy nukleinowe,</w:t>
      </w:r>
      <w:r w:rsidR="009166D5">
        <w:rPr>
          <w:rFonts w:ascii="Times New Roman" w:hAnsi="Times New Roman" w:cs="Times New Roman"/>
          <w:szCs w:val="24"/>
        </w:rPr>
        <w:t xml:space="preserve"> węglowodany, lipidy, hormony i </w:t>
      </w:r>
      <w:r w:rsidRPr="00B62A10">
        <w:rPr>
          <w:rFonts w:ascii="Times New Roman" w:hAnsi="Times New Roman" w:cs="Times New Roman"/>
          <w:szCs w:val="24"/>
        </w:rPr>
        <w:t>witaminy;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A.U8.</w:t>
      </w:r>
      <w:r w:rsidRPr="00B62A10">
        <w:rPr>
          <w:rFonts w:ascii="Times New Roman" w:hAnsi="Times New Roman" w:cs="Times New Roman"/>
          <w:szCs w:val="24"/>
        </w:rPr>
        <w:tab/>
        <w:t>wykonywać badania kinetyki reakcji enzymatycznych;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A.U9.</w:t>
      </w:r>
      <w:r w:rsidRPr="00B62A10">
        <w:rPr>
          <w:rFonts w:ascii="Times New Roman" w:hAnsi="Times New Roman" w:cs="Times New Roman"/>
          <w:szCs w:val="24"/>
        </w:rPr>
        <w:tab/>
        <w:t>opisywać i tłumaczyć mechanizmy i procesy immunologiczne w warunkach zdrowia i choroby;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A.U10.</w:t>
      </w:r>
      <w:r w:rsidRPr="00B62A10">
        <w:rPr>
          <w:rFonts w:ascii="Times New Roman" w:hAnsi="Times New Roman" w:cs="Times New Roman"/>
          <w:szCs w:val="24"/>
        </w:rPr>
        <w:tab/>
        <w:t>izolować, oznaczać, amplifikować kwasy nukleinowe</w:t>
      </w:r>
      <w:r w:rsidR="0044423A">
        <w:rPr>
          <w:rFonts w:ascii="Times New Roman" w:hAnsi="Times New Roman" w:cs="Times New Roman"/>
          <w:szCs w:val="24"/>
        </w:rPr>
        <w:t xml:space="preserve"> i przeprowadzać ich analizę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A.U11.</w:t>
      </w:r>
      <w:r w:rsidRPr="00B62A10">
        <w:rPr>
          <w:rFonts w:ascii="Times New Roman" w:hAnsi="Times New Roman" w:cs="Times New Roman"/>
          <w:szCs w:val="24"/>
        </w:rPr>
        <w:tab/>
        <w:t>stosować podstawowe techniki pracy z drobnoustrojami oraz zasady pracy aseptycznej;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A.U12.</w:t>
      </w:r>
      <w:r w:rsidR="008565B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identyfikować drobnoustroje na podstawie cech morfologicznych oraz właściwości fizjologicznych i hodowlanych;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A.U13.</w:t>
      </w:r>
      <w:r w:rsidRPr="00B62A10">
        <w:rPr>
          <w:rFonts w:ascii="Times New Roman" w:hAnsi="Times New Roman" w:cs="Times New Roman"/>
          <w:szCs w:val="24"/>
        </w:rPr>
        <w:tab/>
        <w:t>wykorzystywać metody immunologiczne oraz t</w:t>
      </w:r>
      <w:r w:rsidR="009166D5">
        <w:rPr>
          <w:rFonts w:ascii="Times New Roman" w:hAnsi="Times New Roman" w:cs="Times New Roman"/>
          <w:szCs w:val="24"/>
        </w:rPr>
        <w:t>echniki biologii molekularnej w </w:t>
      </w:r>
      <w:r w:rsidRPr="00B62A10">
        <w:rPr>
          <w:rFonts w:ascii="Times New Roman" w:hAnsi="Times New Roman" w:cs="Times New Roman"/>
          <w:szCs w:val="24"/>
        </w:rPr>
        <w:t>diagnostyce mikrobiologicznej;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A.U14.</w:t>
      </w:r>
      <w:r w:rsidRPr="00B62A10">
        <w:rPr>
          <w:rFonts w:ascii="Times New Roman" w:hAnsi="Times New Roman" w:cs="Times New Roman"/>
          <w:szCs w:val="24"/>
        </w:rPr>
        <w:tab/>
        <w:t>badać i oceniać aktywność środków przeciwdrobnoustrojowych;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A.U15.</w:t>
      </w:r>
      <w:r w:rsidR="008565B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przeprowadzać kontrolę mikrobiologiczną leków metodami farmakopealnymi;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A.U16.</w:t>
      </w:r>
      <w:r w:rsidR="008565B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identyfikować i opisywać składniki strukturalne komórek, tkanek i organów roślin metodami mikroskopowymi i histochemicznymi;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A.U17.</w:t>
      </w:r>
      <w:r w:rsidRPr="00B62A10">
        <w:rPr>
          <w:rFonts w:ascii="Times New Roman" w:hAnsi="Times New Roman" w:cs="Times New Roman"/>
          <w:szCs w:val="24"/>
        </w:rPr>
        <w:tab/>
        <w:t>rozpoznawać gatunki roślin leczniczych na p</w:t>
      </w:r>
      <w:r w:rsidR="009166D5">
        <w:rPr>
          <w:rFonts w:ascii="Times New Roman" w:hAnsi="Times New Roman" w:cs="Times New Roman"/>
          <w:szCs w:val="24"/>
        </w:rPr>
        <w:t>odstawie cech morfologicznych i </w:t>
      </w:r>
      <w:r w:rsidRPr="00B62A10">
        <w:rPr>
          <w:rFonts w:ascii="Times New Roman" w:hAnsi="Times New Roman" w:cs="Times New Roman"/>
          <w:szCs w:val="24"/>
        </w:rPr>
        <w:t>anatomicznych;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A.U18.</w:t>
      </w:r>
      <w:r w:rsidRPr="00B62A10">
        <w:rPr>
          <w:rFonts w:ascii="Times New Roman" w:hAnsi="Times New Roman" w:cs="Times New Roman"/>
          <w:szCs w:val="24"/>
        </w:rPr>
        <w:tab/>
        <w:t>rozpoznawać sytuacje zagrażające zdrowiu lub życiu człowieka i udzielać kwalifikowanej pierwszej pomocy w sytuacjach zagrożenia zdrowia i życia;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A.U19.</w:t>
      </w:r>
      <w:r w:rsidRPr="00B62A10">
        <w:rPr>
          <w:rFonts w:ascii="Times New Roman" w:hAnsi="Times New Roman" w:cs="Times New Roman"/>
          <w:szCs w:val="24"/>
        </w:rPr>
        <w:tab/>
        <w:t xml:space="preserve">inicjować i wspierać działania grupowe, </w:t>
      </w:r>
      <w:r w:rsidR="009166D5">
        <w:rPr>
          <w:rFonts w:ascii="Times New Roman" w:hAnsi="Times New Roman" w:cs="Times New Roman"/>
          <w:szCs w:val="24"/>
        </w:rPr>
        <w:t>pomocowe i zaradcze, wpływać na </w:t>
      </w:r>
      <w:r w:rsidRPr="00B62A10">
        <w:rPr>
          <w:rFonts w:ascii="Times New Roman" w:hAnsi="Times New Roman" w:cs="Times New Roman"/>
          <w:szCs w:val="24"/>
        </w:rPr>
        <w:t>kształtowanie postaw oraz kierować zespołami ludzkimi;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A.U20.</w:t>
      </w:r>
      <w:r w:rsidRPr="00B62A10">
        <w:rPr>
          <w:rFonts w:ascii="Times New Roman" w:hAnsi="Times New Roman" w:cs="Times New Roman"/>
          <w:szCs w:val="24"/>
        </w:rPr>
        <w:tab/>
        <w:t>oceniać działania oraz dylematy moralne w oparciu o normy i zasady etyczne.</w:t>
      </w: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9166D5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>B.</w:t>
      </w:r>
      <w:r>
        <w:rPr>
          <w:rStyle w:val="Ppogrubienie"/>
          <w:rFonts w:ascii="Times New Roman" w:hAnsi="Times New Roman" w:cs="Times New Roman"/>
          <w:szCs w:val="24"/>
        </w:rPr>
        <w:tab/>
      </w:r>
      <w:r w:rsidR="00B62A10" w:rsidRPr="00B62A10">
        <w:rPr>
          <w:rStyle w:val="Ppogrubienie"/>
          <w:rFonts w:ascii="Times New Roman" w:hAnsi="Times New Roman" w:cs="Times New Roman"/>
          <w:szCs w:val="24"/>
        </w:rPr>
        <w:t>FIZYKOCHEMICZNE PODSTAWY FARMACJI</w:t>
      </w:r>
      <w:r>
        <w:rPr>
          <w:rFonts w:ascii="Times New Roman" w:hAnsi="Times New Roman" w:cs="Times New Roman"/>
          <w:szCs w:val="24"/>
          <w:lang w:eastAsia="en-US"/>
        </w:rPr>
        <w:t xml:space="preserve"> (biofizyka, chemia ogólna i 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>nieorganiczna, chemia analityczna, chemia fizyczna, chemia organiczna, matematyka, statystyka, technologia informacyjna)</w:t>
      </w:r>
    </w:p>
    <w:p w:rsidR="00B62A10" w:rsidRPr="00B62A10" w:rsidRDefault="00B62A10" w:rsidP="008565BA">
      <w:pPr>
        <w:pStyle w:val="ARTartustawynprozporzdzenia"/>
        <w:spacing w:before="0"/>
        <w:rPr>
          <w:rFonts w:ascii="Times New Roman" w:hAnsi="Times New Roman" w:cs="Times New Roman"/>
          <w:szCs w:val="24"/>
          <w:lang w:eastAsia="en-US"/>
        </w:rPr>
      </w:pPr>
    </w:p>
    <w:p w:rsidR="00F618E2" w:rsidRDefault="00F618E2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lastRenderedPageBreak/>
        <w:t>W zakresie wiedzy absolwent zna i rozumie: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B.W1.</w:t>
      </w:r>
      <w:r w:rsidRPr="00B62A10">
        <w:rPr>
          <w:rFonts w:ascii="Times New Roman" w:hAnsi="Times New Roman" w:cs="Times New Roman"/>
          <w:szCs w:val="24"/>
        </w:rPr>
        <w:tab/>
        <w:t>fizyczne podstawy procesów fizjologicznych (krążenia, przewodnictwa nerwowego, wymiany gazowej, ruchu, wymiany substancji);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B.W2.</w:t>
      </w:r>
      <w:r w:rsidRPr="00B62A10">
        <w:rPr>
          <w:rFonts w:ascii="Times New Roman" w:hAnsi="Times New Roman" w:cs="Times New Roman"/>
          <w:szCs w:val="24"/>
        </w:rPr>
        <w:tab/>
        <w:t>wpływ czynników fizycznych i chemicznych środowiska na organizm człowieka;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B.W3.</w:t>
      </w:r>
      <w:r w:rsidRPr="00B62A10">
        <w:rPr>
          <w:rFonts w:ascii="Times New Roman" w:hAnsi="Times New Roman" w:cs="Times New Roman"/>
          <w:szCs w:val="24"/>
        </w:rPr>
        <w:tab/>
        <w:t>metodykę pomiarów wielkości biofizycznych;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B.W4.</w:t>
      </w:r>
      <w:r w:rsidRPr="00B62A10">
        <w:rPr>
          <w:rFonts w:ascii="Times New Roman" w:hAnsi="Times New Roman" w:cs="Times New Roman"/>
          <w:szCs w:val="24"/>
        </w:rPr>
        <w:tab/>
        <w:t>biofizyczne podstawy technik diagnostycznych i terapeutycznych;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B.W5.</w:t>
      </w:r>
      <w:r w:rsidRPr="00B62A10">
        <w:rPr>
          <w:rFonts w:ascii="Times New Roman" w:hAnsi="Times New Roman" w:cs="Times New Roman"/>
          <w:szCs w:val="24"/>
        </w:rPr>
        <w:tab/>
        <w:t>budowę atomu i cząsteczki, układ okresowy pierwiastków</w:t>
      </w:r>
      <w:r w:rsidR="007F7774">
        <w:rPr>
          <w:rFonts w:ascii="Times New Roman" w:hAnsi="Times New Roman" w:cs="Times New Roman"/>
          <w:szCs w:val="24"/>
        </w:rPr>
        <w:t xml:space="preserve"> chemicznych</w:t>
      </w:r>
      <w:r w:rsidRPr="00B62A10">
        <w:rPr>
          <w:rFonts w:ascii="Times New Roman" w:hAnsi="Times New Roman" w:cs="Times New Roman"/>
          <w:szCs w:val="24"/>
        </w:rPr>
        <w:t xml:space="preserve"> i właściwości pierwiastków, w tym izotopów promieniotwórczych</w:t>
      </w:r>
      <w:r w:rsidR="009166D5">
        <w:rPr>
          <w:rFonts w:ascii="Times New Roman" w:hAnsi="Times New Roman" w:cs="Times New Roman"/>
          <w:szCs w:val="24"/>
        </w:rPr>
        <w:t xml:space="preserve"> w aspekcie ich wykorzystania w </w:t>
      </w:r>
      <w:r w:rsidRPr="00B62A10">
        <w:rPr>
          <w:rFonts w:ascii="Times New Roman" w:hAnsi="Times New Roman" w:cs="Times New Roman"/>
          <w:szCs w:val="24"/>
        </w:rPr>
        <w:t>diagnostyce i terapii;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B.W6.</w:t>
      </w:r>
      <w:r w:rsidRPr="00B62A10">
        <w:rPr>
          <w:rFonts w:ascii="Times New Roman" w:hAnsi="Times New Roman" w:cs="Times New Roman"/>
          <w:szCs w:val="24"/>
        </w:rPr>
        <w:tab/>
        <w:t>mechanizmy tworzenia i rodzaje wiązań chemicznych oraz mechanizmy oddziaływań międzycząsteczkowych;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B.W7.</w:t>
      </w:r>
      <w:r w:rsidRPr="00B62A10">
        <w:rPr>
          <w:rFonts w:ascii="Times New Roman" w:hAnsi="Times New Roman" w:cs="Times New Roman"/>
          <w:szCs w:val="24"/>
        </w:rPr>
        <w:tab/>
        <w:t>rodzaje i właściwości roztworów oraz metody ich sporządzania;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B.W8.</w:t>
      </w:r>
      <w:r w:rsidRPr="00B62A10">
        <w:rPr>
          <w:rFonts w:ascii="Times New Roman" w:hAnsi="Times New Roman" w:cs="Times New Roman"/>
          <w:szCs w:val="24"/>
        </w:rPr>
        <w:tab/>
        <w:t>podstawowe typy reakcji chemicznych;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B.W9.</w:t>
      </w:r>
      <w:r w:rsidRPr="00B62A10">
        <w:rPr>
          <w:rFonts w:ascii="Times New Roman" w:hAnsi="Times New Roman" w:cs="Times New Roman"/>
          <w:szCs w:val="24"/>
        </w:rPr>
        <w:tab/>
        <w:t>charakterystykę metali i niemetali oraz nomenklaturę i właściwości związków nieorganicznych stosowanych w diagnostyce i terapii chorób;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B.W10.</w:t>
      </w:r>
      <w:r w:rsidRPr="00B62A10">
        <w:rPr>
          <w:rFonts w:ascii="Times New Roman" w:hAnsi="Times New Roman" w:cs="Times New Roman"/>
          <w:szCs w:val="24"/>
        </w:rPr>
        <w:tab/>
        <w:t>metody identyfikacji substancji nieorganicznych, w tym metody farmakopealne;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B.W11.</w:t>
      </w:r>
      <w:r w:rsidRPr="00B62A10">
        <w:rPr>
          <w:rFonts w:ascii="Times New Roman" w:hAnsi="Times New Roman" w:cs="Times New Roman"/>
          <w:szCs w:val="24"/>
        </w:rPr>
        <w:tab/>
        <w:t>klasyczne metody analizy ilościowej;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B.W12.</w:t>
      </w:r>
      <w:r w:rsidRPr="00B62A10">
        <w:rPr>
          <w:rFonts w:ascii="Times New Roman" w:hAnsi="Times New Roman" w:cs="Times New Roman"/>
          <w:szCs w:val="24"/>
        </w:rPr>
        <w:tab/>
        <w:t>podstawy teoretyczne i metodyczne oraz zasady funkcjonowania urządzeń stosowanych w technikach spektroskopowych, elektrochemicznych, chromatograficznych i spektrometrii mas;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B.W13.</w:t>
      </w:r>
      <w:r w:rsidRPr="00B62A10">
        <w:rPr>
          <w:rFonts w:ascii="Times New Roman" w:hAnsi="Times New Roman" w:cs="Times New Roman"/>
          <w:szCs w:val="24"/>
        </w:rPr>
        <w:tab/>
        <w:t>kryteria wyboru metody analitycznej;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B.W14.</w:t>
      </w:r>
      <w:r w:rsidRPr="00B62A10">
        <w:rPr>
          <w:rFonts w:ascii="Times New Roman" w:hAnsi="Times New Roman" w:cs="Times New Roman"/>
          <w:szCs w:val="24"/>
        </w:rPr>
        <w:tab/>
        <w:t>zasady walidacji metody analitycznej;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B.W15.</w:t>
      </w:r>
      <w:r w:rsidRPr="00B62A10">
        <w:rPr>
          <w:rFonts w:ascii="Times New Roman" w:hAnsi="Times New Roman" w:cs="Times New Roman"/>
          <w:szCs w:val="24"/>
        </w:rPr>
        <w:tab/>
        <w:t>podstawy termodynamiki i kinetyki chemicznej oraz kwantowe podstawy budowy materii;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B.W16.</w:t>
      </w:r>
      <w:r w:rsidRPr="00B62A10">
        <w:rPr>
          <w:rFonts w:ascii="Times New Roman" w:hAnsi="Times New Roman" w:cs="Times New Roman"/>
          <w:szCs w:val="24"/>
        </w:rPr>
        <w:tab/>
        <w:t>fizykochemię układów wielofazowych i zjawisk powierzchniowych oraz mechanizmy katalizy;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B.W17.</w:t>
      </w:r>
      <w:r w:rsidRPr="00B62A10">
        <w:rPr>
          <w:rFonts w:ascii="Times New Roman" w:hAnsi="Times New Roman" w:cs="Times New Roman"/>
          <w:szCs w:val="24"/>
        </w:rPr>
        <w:tab/>
        <w:t>podział związków węgla i nomenklaturę związków organicznych</w:t>
      </w:r>
      <w:r w:rsidR="006C4F1E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B.W18.</w:t>
      </w:r>
      <w:r w:rsidRPr="00B62A10">
        <w:rPr>
          <w:rFonts w:ascii="Times New Roman" w:hAnsi="Times New Roman" w:cs="Times New Roman"/>
          <w:szCs w:val="24"/>
        </w:rPr>
        <w:tab/>
        <w:t>strukturę związków organicznych w ujęciu teorii orbitali atomowych i molekularnych oraz efekt rezonansowy i indukcyjny;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B.W19.</w:t>
      </w:r>
      <w:r w:rsidRPr="00B62A10">
        <w:rPr>
          <w:rFonts w:ascii="Times New Roman" w:hAnsi="Times New Roman" w:cs="Times New Roman"/>
          <w:szCs w:val="24"/>
        </w:rPr>
        <w:tab/>
        <w:t>typy i mechanizmy reakcji chemicznych związków organicznych (substytucja, addycja, eliminacja);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B.W20.</w:t>
      </w:r>
      <w:r w:rsidRPr="00B62A10">
        <w:rPr>
          <w:rFonts w:ascii="Times New Roman" w:hAnsi="Times New Roman" w:cs="Times New Roman"/>
          <w:szCs w:val="24"/>
        </w:rPr>
        <w:tab/>
        <w:t>systematykę związków organicznych według grup funkcyjnych i ich właściwości;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B.W21.</w:t>
      </w:r>
      <w:r w:rsidRPr="00B62A10">
        <w:rPr>
          <w:rFonts w:ascii="Times New Roman" w:hAnsi="Times New Roman" w:cs="Times New Roman"/>
          <w:szCs w:val="24"/>
        </w:rPr>
        <w:tab/>
        <w:t>budowę i właściwości związków heterocyklicznych oraz wybranych związków naturalnych: węglowodanów, steroidów, terpenów, lipidów, peptydów i białek;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B.W22.</w:t>
      </w:r>
      <w:r w:rsidRPr="00B62A10">
        <w:rPr>
          <w:rFonts w:ascii="Times New Roman" w:hAnsi="Times New Roman" w:cs="Times New Roman"/>
          <w:szCs w:val="24"/>
        </w:rPr>
        <w:tab/>
        <w:t>budowę, właściwości i sposoby otrzymywania polimerów stosowanych w technologii farmaceutycznej;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B.W23.</w:t>
      </w:r>
      <w:r w:rsidRPr="00B62A10">
        <w:rPr>
          <w:rFonts w:ascii="Times New Roman" w:hAnsi="Times New Roman" w:cs="Times New Roman"/>
          <w:szCs w:val="24"/>
        </w:rPr>
        <w:tab/>
        <w:t>preparatykę i metody analizy związków organicznych;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B.W24.</w:t>
      </w:r>
      <w:r w:rsidRPr="00B62A10">
        <w:rPr>
          <w:rFonts w:ascii="Times New Roman" w:hAnsi="Times New Roman" w:cs="Times New Roman"/>
          <w:szCs w:val="24"/>
        </w:rPr>
        <w:tab/>
        <w:t>funkcje elementarne, podstawy rachunku różniczkowego i całkowego;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B.W25.</w:t>
      </w:r>
      <w:r w:rsidRPr="00B62A10">
        <w:rPr>
          <w:rFonts w:ascii="Times New Roman" w:hAnsi="Times New Roman" w:cs="Times New Roman"/>
          <w:szCs w:val="24"/>
        </w:rPr>
        <w:tab/>
        <w:t>elementy rachunku prawdopodobieństwa i statys</w:t>
      </w:r>
      <w:r w:rsidR="009166D5">
        <w:rPr>
          <w:rFonts w:ascii="Times New Roman" w:hAnsi="Times New Roman" w:cs="Times New Roman"/>
          <w:szCs w:val="24"/>
        </w:rPr>
        <w:t>tyki matematycznej (zdarzenia i </w:t>
      </w:r>
      <w:r w:rsidRPr="00B62A10">
        <w:rPr>
          <w:rFonts w:ascii="Times New Roman" w:hAnsi="Times New Roman" w:cs="Times New Roman"/>
          <w:szCs w:val="24"/>
        </w:rPr>
        <w:t>prawdopodobieństwo, zmienne losowe, dystrybuanta zmiennej losowej, wartość przeciętna i wariancja), podstawowych rozkładów zmiennych losowych, estymacji punktowej i przedziałowej parametrów;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B.W26.</w:t>
      </w:r>
      <w:r w:rsidRPr="00B62A10">
        <w:rPr>
          <w:rFonts w:ascii="Times New Roman" w:hAnsi="Times New Roman" w:cs="Times New Roman"/>
          <w:szCs w:val="24"/>
        </w:rPr>
        <w:tab/>
        <w:t>metody testowania hipotez statystycznych oraz znaczenie korelacji i regresji;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B.W27.</w:t>
      </w:r>
      <w:r w:rsidRPr="00B62A10">
        <w:rPr>
          <w:rFonts w:ascii="Times New Roman" w:hAnsi="Times New Roman" w:cs="Times New Roman"/>
          <w:szCs w:val="24"/>
        </w:rPr>
        <w:tab/>
        <w:t>metody teoretyczne stosowane w farmacji oraz podstawy bioinformatyki</w:t>
      </w:r>
      <w:r w:rsidR="009166D5">
        <w:rPr>
          <w:rFonts w:ascii="Times New Roman" w:hAnsi="Times New Roman" w:cs="Times New Roman"/>
          <w:szCs w:val="24"/>
        </w:rPr>
        <w:t xml:space="preserve"> i </w:t>
      </w:r>
      <w:r w:rsidRPr="00B62A10">
        <w:rPr>
          <w:rFonts w:ascii="Times New Roman" w:hAnsi="Times New Roman" w:cs="Times New Roman"/>
          <w:szCs w:val="24"/>
        </w:rPr>
        <w:t>modelowania cząsteczkowego w zakresie projektowania leków</w:t>
      </w:r>
      <w:r w:rsidR="007007D1">
        <w:rPr>
          <w:rFonts w:ascii="Times New Roman" w:hAnsi="Times New Roman" w:cs="Times New Roman"/>
          <w:szCs w:val="24"/>
        </w:rPr>
        <w:t>;</w:t>
      </w:r>
    </w:p>
    <w:p w:rsidR="00B62A10" w:rsidRPr="00B62A10" w:rsidRDefault="007007D1" w:rsidP="007007D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B.W28.</w:t>
      </w:r>
      <w:r w:rsidR="00B62A10" w:rsidRPr="00B62A10">
        <w:rPr>
          <w:rFonts w:ascii="Times New Roman" w:hAnsi="Times New Roman" w:cs="Times New Roman"/>
          <w:bCs/>
          <w:sz w:val="24"/>
          <w:szCs w:val="24"/>
        </w:rPr>
        <w:tab/>
        <w:t>właściwości fizykochemiczne pierwiastkó</w:t>
      </w:r>
      <w:r w:rsidR="009166D5">
        <w:rPr>
          <w:rFonts w:ascii="Times New Roman" w:hAnsi="Times New Roman" w:cs="Times New Roman"/>
          <w:bCs/>
          <w:sz w:val="24"/>
          <w:szCs w:val="24"/>
        </w:rPr>
        <w:t>w i związków nieorganicznych na </w:t>
      </w:r>
      <w:r w:rsidR="00B62A10" w:rsidRPr="00B62A10">
        <w:rPr>
          <w:rFonts w:ascii="Times New Roman" w:hAnsi="Times New Roman" w:cs="Times New Roman"/>
          <w:bCs/>
          <w:sz w:val="24"/>
          <w:szCs w:val="24"/>
        </w:rPr>
        <w:t>podstawie ich budowy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07D1" w:rsidRDefault="007007D1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B.U1.</w:t>
      </w:r>
      <w:r w:rsidRPr="00B62A10">
        <w:rPr>
          <w:rFonts w:ascii="Times New Roman" w:hAnsi="Times New Roman" w:cs="Times New Roman"/>
          <w:szCs w:val="24"/>
        </w:rPr>
        <w:tab/>
        <w:t>mierzyć lub wyznaczać wielkości fizyczne, bi</w:t>
      </w:r>
      <w:r w:rsidR="009166D5">
        <w:rPr>
          <w:rFonts w:ascii="Times New Roman" w:hAnsi="Times New Roman" w:cs="Times New Roman"/>
          <w:szCs w:val="24"/>
        </w:rPr>
        <w:t>ofizyczne i fizykochemiczne z </w:t>
      </w:r>
      <w:r w:rsidRPr="00B62A10">
        <w:rPr>
          <w:rFonts w:ascii="Times New Roman" w:hAnsi="Times New Roman" w:cs="Times New Roman"/>
          <w:szCs w:val="24"/>
        </w:rPr>
        <w:t>zastosowaniem odpowiedniej aparatury laboratoryjnej oraz wykonywać obliczenia fizyczne i chemiczne;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B.U2.</w:t>
      </w:r>
      <w:r w:rsidRPr="00B62A10">
        <w:rPr>
          <w:rFonts w:ascii="Times New Roman" w:hAnsi="Times New Roman" w:cs="Times New Roman"/>
          <w:szCs w:val="24"/>
        </w:rPr>
        <w:tab/>
        <w:t>interpretować właściwości i zjawiska biofizyczne oraz oceniać wpływ czynników fizycznych środowiska na organizmy żywe;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B.U3.</w:t>
      </w:r>
      <w:r w:rsidRPr="00B62A10">
        <w:rPr>
          <w:rFonts w:ascii="Times New Roman" w:hAnsi="Times New Roman" w:cs="Times New Roman"/>
          <w:szCs w:val="24"/>
        </w:rPr>
        <w:tab/>
        <w:t>analizować zjawiska oraz procesy fizyczne wykorzystywane w diagnostyce i terapii chorób;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4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identyfikować substancje nieorganiczne, w tym metodami farmakopealnymi;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5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przeprowadzać analizę wody do celów farmaceutycznych;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6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przeprowadzać walidację metody analitycznej;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7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wykonywać analizy jakościowe i ilościowe pierwiastków oraz związków chemicznych metodami klasycznymi i instrumentalnymi oraz oceniać wiarygodność wyniku analizy;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8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przeprowadzać badania kinetyki reakcji chemicznych;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9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analizować właściwości i procesy fizykochemiczne stanowiące podstawę działania biologicznego leków i farmakokinetyki;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10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oceniać i przewidywać właściwości związków organicznych na podstawie ich struktury</w:t>
      </w:r>
      <w:r w:rsidR="00451280">
        <w:rPr>
          <w:rFonts w:ascii="Times New Roman" w:hAnsi="Times New Roman" w:cs="Times New Roman"/>
          <w:szCs w:val="24"/>
        </w:rPr>
        <w:t>,</w:t>
      </w:r>
      <w:r w:rsidRPr="00B62A10">
        <w:rPr>
          <w:rFonts w:ascii="Times New Roman" w:hAnsi="Times New Roman" w:cs="Times New Roman"/>
          <w:szCs w:val="24"/>
        </w:rPr>
        <w:t xml:space="preserve"> planować i wykonywać syntezę związków organicznych w skali laboratoryjnej oraz dokonywać ich identyfikacji;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B.U</w:t>
      </w:r>
      <w:r w:rsidR="000D34A5">
        <w:rPr>
          <w:rFonts w:ascii="Times New Roman" w:hAnsi="Times New Roman" w:cs="Times New Roman"/>
          <w:szCs w:val="24"/>
        </w:rPr>
        <w:t>11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 xml:space="preserve">wykorzystywać narzędzia matematyczne, </w:t>
      </w:r>
      <w:r w:rsidR="009166D5">
        <w:rPr>
          <w:rFonts w:ascii="Times New Roman" w:hAnsi="Times New Roman" w:cs="Times New Roman"/>
          <w:szCs w:val="24"/>
        </w:rPr>
        <w:t>statystyczne i informatyczne do </w:t>
      </w:r>
      <w:r w:rsidRPr="00B62A10">
        <w:rPr>
          <w:rFonts w:ascii="Times New Roman" w:hAnsi="Times New Roman" w:cs="Times New Roman"/>
          <w:szCs w:val="24"/>
        </w:rPr>
        <w:t>opracowywania, interpretacji i przedstawiani</w:t>
      </w:r>
      <w:r w:rsidR="009166D5">
        <w:rPr>
          <w:rFonts w:ascii="Times New Roman" w:hAnsi="Times New Roman" w:cs="Times New Roman"/>
          <w:szCs w:val="24"/>
        </w:rPr>
        <w:t>a wyników doświadczeń, analiz i </w:t>
      </w:r>
      <w:r w:rsidRPr="00B62A10">
        <w:rPr>
          <w:rFonts w:ascii="Times New Roman" w:hAnsi="Times New Roman" w:cs="Times New Roman"/>
          <w:szCs w:val="24"/>
        </w:rPr>
        <w:t>pomiarów;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B.U</w:t>
      </w:r>
      <w:r w:rsidR="000D34A5">
        <w:rPr>
          <w:rFonts w:ascii="Times New Roman" w:hAnsi="Times New Roman" w:cs="Times New Roman"/>
          <w:szCs w:val="24"/>
        </w:rPr>
        <w:t>12</w:t>
      </w:r>
      <w:r w:rsidRPr="00B62A10">
        <w:rPr>
          <w:rFonts w:ascii="Times New Roman" w:hAnsi="Times New Roman" w:cs="Times New Roman"/>
          <w:szCs w:val="24"/>
        </w:rPr>
        <w:t>.</w:t>
      </w:r>
      <w:r w:rsidRPr="00B62A10">
        <w:rPr>
          <w:rFonts w:ascii="Times New Roman" w:hAnsi="Times New Roman" w:cs="Times New Roman"/>
          <w:szCs w:val="24"/>
        </w:rPr>
        <w:tab/>
        <w:t>stosować narzędzia informatyczne do opracowywania i przedstawiania danych oraz twórczego rozwiązywania problemów.</w:t>
      </w:r>
    </w:p>
    <w:p w:rsidR="00B62A10" w:rsidRPr="00B62A10" w:rsidRDefault="00B62A10" w:rsidP="008565BA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B62A10" w:rsidRPr="00B62A10" w:rsidRDefault="00B62A10" w:rsidP="008565B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B62A10">
        <w:rPr>
          <w:rStyle w:val="Pogrubienie"/>
          <w:rFonts w:ascii="Times New Roman" w:hAnsi="Times New Roman"/>
          <w:szCs w:val="24"/>
        </w:rPr>
        <w:t>C.</w:t>
      </w:r>
      <w:r w:rsidR="009166D5">
        <w:rPr>
          <w:rStyle w:val="Pogrubienie"/>
          <w:rFonts w:ascii="Times New Roman" w:hAnsi="Times New Roman"/>
          <w:szCs w:val="24"/>
        </w:rPr>
        <w:tab/>
      </w:r>
      <w:r w:rsidRPr="00B62A10">
        <w:rPr>
          <w:rStyle w:val="Pogrubienie"/>
          <w:rFonts w:ascii="Times New Roman" w:hAnsi="Times New Roman"/>
          <w:szCs w:val="24"/>
        </w:rPr>
        <w:t>ANALIZA, SYNTEZA I TECHNOLOGIA LEKÓW</w:t>
      </w:r>
      <w:r w:rsidR="009166D5">
        <w:rPr>
          <w:rFonts w:ascii="Times New Roman" w:hAnsi="Times New Roman" w:cs="Times New Roman"/>
          <w:szCs w:val="24"/>
          <w:lang w:eastAsia="en-US"/>
        </w:rPr>
        <w:t xml:space="preserve"> (chemia leków, synteza i </w:t>
      </w:r>
      <w:r w:rsidRPr="00B62A10">
        <w:rPr>
          <w:rFonts w:ascii="Times New Roman" w:hAnsi="Times New Roman" w:cs="Times New Roman"/>
          <w:szCs w:val="24"/>
          <w:lang w:eastAsia="en-US"/>
        </w:rPr>
        <w:t>technologia środków leczniczych, biotechnologia farmaceutyczna, technologia postaci leku, farmakognozja)</w:t>
      </w:r>
    </w:p>
    <w:p w:rsidR="008565BA" w:rsidRDefault="008565BA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C.W1.</w:t>
      </w:r>
      <w:r w:rsidRPr="00B62A10">
        <w:rPr>
          <w:rFonts w:ascii="Times New Roman" w:hAnsi="Times New Roman" w:cs="Times New Roman"/>
          <w:szCs w:val="24"/>
        </w:rPr>
        <w:tab/>
        <w:t>podział substancji leczniczych według klasyfikacji anatomiczno-terapeutyczno-chemicznej (ATC);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C.W2.</w:t>
      </w:r>
      <w:r w:rsidRPr="00B62A10">
        <w:rPr>
          <w:rFonts w:ascii="Times New Roman" w:hAnsi="Times New Roman" w:cs="Times New Roman"/>
          <w:szCs w:val="24"/>
        </w:rPr>
        <w:tab/>
        <w:t>strukturę chemiczną podstawowych substancji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C.W3.</w:t>
      </w:r>
      <w:r w:rsidRPr="00B62A10">
        <w:rPr>
          <w:rFonts w:ascii="Times New Roman" w:hAnsi="Times New Roman" w:cs="Times New Roman"/>
          <w:szCs w:val="24"/>
        </w:rPr>
        <w:tab/>
        <w:t>zależności pomiędzy strukturą chemiczną, wła</w:t>
      </w:r>
      <w:r w:rsidR="009166D5">
        <w:rPr>
          <w:rFonts w:ascii="Times New Roman" w:hAnsi="Times New Roman" w:cs="Times New Roman"/>
          <w:szCs w:val="24"/>
        </w:rPr>
        <w:t>ściwościami fizykochemicznymi i </w:t>
      </w:r>
      <w:r w:rsidRPr="00B62A10">
        <w:rPr>
          <w:rFonts w:ascii="Times New Roman" w:hAnsi="Times New Roman" w:cs="Times New Roman"/>
          <w:szCs w:val="24"/>
        </w:rPr>
        <w:t>mechanizmami działania substancji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C.W4.</w:t>
      </w:r>
      <w:r w:rsidRPr="00B62A10">
        <w:rPr>
          <w:rFonts w:ascii="Times New Roman" w:hAnsi="Times New Roman" w:cs="Times New Roman"/>
          <w:szCs w:val="24"/>
        </w:rPr>
        <w:tab/>
        <w:t>pierwiastki i związki znakowane izotopami stosowane w diagnostyce i terapii chorób;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C.W5.</w:t>
      </w:r>
      <w:r w:rsidRPr="00B62A10">
        <w:rPr>
          <w:rFonts w:ascii="Times New Roman" w:hAnsi="Times New Roman" w:cs="Times New Roman"/>
          <w:szCs w:val="24"/>
        </w:rPr>
        <w:tab/>
        <w:t>strukturę farmakopei oraz jej znaczenie dla jakości substancji i produktów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C.W6.</w:t>
      </w:r>
      <w:r w:rsidRPr="00B62A10">
        <w:rPr>
          <w:rFonts w:ascii="Times New Roman" w:hAnsi="Times New Roman" w:cs="Times New Roman"/>
          <w:szCs w:val="24"/>
        </w:rPr>
        <w:tab/>
        <w:t xml:space="preserve">metody stosowane w ocenie jakości substancji do celów farmaceutycznych i </w:t>
      </w:r>
      <w:r w:rsidR="00D96A2D">
        <w:rPr>
          <w:rFonts w:ascii="Times New Roman" w:hAnsi="Times New Roman" w:cs="Times New Roman"/>
          <w:szCs w:val="24"/>
        </w:rPr>
        <w:t xml:space="preserve">w </w:t>
      </w:r>
      <w:r w:rsidRPr="00B62A10">
        <w:rPr>
          <w:rFonts w:ascii="Times New Roman" w:hAnsi="Times New Roman" w:cs="Times New Roman"/>
          <w:szCs w:val="24"/>
        </w:rPr>
        <w:t>analizie produktów leczniczych oraz sposoby walidacji tych metod;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C.W7.</w:t>
      </w:r>
      <w:r w:rsidRPr="00B62A10">
        <w:rPr>
          <w:rFonts w:ascii="Times New Roman" w:hAnsi="Times New Roman" w:cs="Times New Roman"/>
          <w:szCs w:val="24"/>
        </w:rPr>
        <w:tab/>
        <w:t>metody kontroli jakości leków znakowanych izotopami;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C.W8.</w:t>
      </w:r>
      <w:r w:rsidRPr="00B62A10">
        <w:rPr>
          <w:rFonts w:ascii="Times New Roman" w:hAnsi="Times New Roman" w:cs="Times New Roman"/>
          <w:szCs w:val="24"/>
        </w:rPr>
        <w:tab/>
        <w:t>trwałość podstawowych substancji leczniczych i możliwe reakcje rozkładu oraz czynniki wpływające na ich trwałość;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C.W9.</w:t>
      </w:r>
      <w:r w:rsidRPr="00B62A10">
        <w:rPr>
          <w:rFonts w:ascii="Times New Roman" w:hAnsi="Times New Roman" w:cs="Times New Roman"/>
          <w:szCs w:val="24"/>
        </w:rPr>
        <w:tab/>
        <w:t>problematykę leków sfałszowanych;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C.W10.</w:t>
      </w:r>
      <w:r w:rsidRPr="00B62A10">
        <w:rPr>
          <w:rFonts w:ascii="Times New Roman" w:hAnsi="Times New Roman" w:cs="Times New Roman"/>
          <w:szCs w:val="24"/>
        </w:rPr>
        <w:tab/>
        <w:t>metody wytwarzania przykładowych substancji leczniczych, stosowane operacje fizyczne oraz jednostkowe procesy chemiczne;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C.W11.</w:t>
      </w:r>
      <w:r w:rsidRPr="00B62A10">
        <w:rPr>
          <w:rFonts w:ascii="Times New Roman" w:hAnsi="Times New Roman" w:cs="Times New Roman"/>
          <w:szCs w:val="24"/>
        </w:rPr>
        <w:tab/>
        <w:t>wymagania dotyczące opisu sposobu wytwarzania i oceny jakości substancji leczniczej w dokumentacji rejestracyjnej;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C.W12.</w:t>
      </w:r>
      <w:r w:rsidRPr="00B62A10">
        <w:rPr>
          <w:rFonts w:ascii="Times New Roman" w:hAnsi="Times New Roman" w:cs="Times New Roman"/>
          <w:szCs w:val="24"/>
        </w:rPr>
        <w:tab/>
        <w:t>metody otrzymywania i rozdzielania optycznie czynnych substancji leczniczych oraz metody otrzymywania różnych form polimorficznych;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C.W13.</w:t>
      </w:r>
      <w:r w:rsidRPr="00B62A10">
        <w:rPr>
          <w:rFonts w:ascii="Times New Roman" w:hAnsi="Times New Roman" w:cs="Times New Roman"/>
          <w:szCs w:val="24"/>
        </w:rPr>
        <w:tab/>
        <w:t>metody poszukiwania nowych substancji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C.W14.</w:t>
      </w:r>
      <w:r w:rsidRPr="00B62A10">
        <w:rPr>
          <w:rFonts w:ascii="Times New Roman" w:hAnsi="Times New Roman" w:cs="Times New Roman"/>
          <w:szCs w:val="24"/>
        </w:rPr>
        <w:tab/>
        <w:t>problematykę ochrony patentowej substancji do celów farmaceutycznych i produktów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C.W15.</w:t>
      </w:r>
      <w:r w:rsidRPr="00B62A10">
        <w:rPr>
          <w:rFonts w:ascii="Times New Roman" w:hAnsi="Times New Roman" w:cs="Times New Roman"/>
          <w:szCs w:val="24"/>
        </w:rPr>
        <w:tab/>
        <w:t>właściwości fizykochemiczne i funkcjonalne podstawowych substancji pomocniczych stosowanych w technologii postaci leku;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C.W16.</w:t>
      </w:r>
      <w:r w:rsidRPr="00B62A10">
        <w:rPr>
          <w:rFonts w:ascii="Times New Roman" w:hAnsi="Times New Roman" w:cs="Times New Roman"/>
          <w:szCs w:val="24"/>
        </w:rPr>
        <w:tab/>
        <w:t>potencjał produkcyjny żywych komórek i organizmów oraz możliwości jego regulacji metodami biotechnologicznymi;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C.W17.</w:t>
      </w:r>
      <w:r w:rsidRPr="00B62A10">
        <w:rPr>
          <w:rFonts w:ascii="Times New Roman" w:hAnsi="Times New Roman" w:cs="Times New Roman"/>
          <w:szCs w:val="24"/>
        </w:rPr>
        <w:tab/>
        <w:t>warunki hodowli żywych komórek i organizmó</w:t>
      </w:r>
      <w:r w:rsidR="009166D5">
        <w:rPr>
          <w:rFonts w:ascii="Times New Roman" w:hAnsi="Times New Roman" w:cs="Times New Roman"/>
          <w:szCs w:val="24"/>
        </w:rPr>
        <w:t>w oraz procesy wykorzystywane w </w:t>
      </w:r>
      <w:r w:rsidRPr="00B62A10">
        <w:rPr>
          <w:rFonts w:ascii="Times New Roman" w:hAnsi="Times New Roman" w:cs="Times New Roman"/>
          <w:szCs w:val="24"/>
        </w:rPr>
        <w:t>biotechnologii farmaceutycznej wraz z oczyszczaniem otrzymywanych substancji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C.W18.</w:t>
      </w:r>
      <w:r w:rsidRPr="00B62A10">
        <w:rPr>
          <w:rFonts w:ascii="Times New Roman" w:hAnsi="Times New Roman" w:cs="Times New Roman"/>
          <w:szCs w:val="24"/>
        </w:rPr>
        <w:tab/>
        <w:t>metody i techniki zmiany skali oraz opt</w:t>
      </w:r>
      <w:r w:rsidR="009166D5">
        <w:rPr>
          <w:rFonts w:ascii="Times New Roman" w:hAnsi="Times New Roman" w:cs="Times New Roman"/>
          <w:szCs w:val="24"/>
        </w:rPr>
        <w:t>ymalizacji parametrów procesu w </w:t>
      </w:r>
      <w:r w:rsidRPr="00B62A10">
        <w:rPr>
          <w:rFonts w:ascii="Times New Roman" w:hAnsi="Times New Roman" w:cs="Times New Roman"/>
          <w:szCs w:val="24"/>
        </w:rPr>
        <w:t>biotechnologii farmaceutycznej;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C.W19.</w:t>
      </w:r>
      <w:r w:rsidRPr="00B62A10">
        <w:rPr>
          <w:rFonts w:ascii="Times New Roman" w:hAnsi="Times New Roman" w:cs="Times New Roman"/>
          <w:szCs w:val="24"/>
        </w:rPr>
        <w:tab/>
        <w:t>podstawowe grupy, właściwości biologiczne i zastosowania biologicznych substancji leczniczych;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C.W20.</w:t>
      </w:r>
      <w:r w:rsidRPr="00B62A10">
        <w:rPr>
          <w:rFonts w:ascii="Times New Roman" w:hAnsi="Times New Roman" w:cs="Times New Roman"/>
          <w:szCs w:val="24"/>
        </w:rPr>
        <w:tab/>
        <w:t>postacie biofarmaceutyków i problemy związane z ich trwałością;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C.W21.</w:t>
      </w:r>
      <w:r w:rsidRPr="00B62A10">
        <w:rPr>
          <w:rFonts w:ascii="Times New Roman" w:hAnsi="Times New Roman" w:cs="Times New Roman"/>
          <w:szCs w:val="24"/>
        </w:rPr>
        <w:tab/>
        <w:t>podstawowe szczepionki, zasady ich stosowania i przechowywania;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C.W22.</w:t>
      </w:r>
      <w:r w:rsidRPr="00B62A10">
        <w:rPr>
          <w:rFonts w:ascii="Times New Roman" w:hAnsi="Times New Roman" w:cs="Times New Roman"/>
          <w:szCs w:val="24"/>
        </w:rPr>
        <w:tab/>
        <w:t>podstawowe produkty krwiopochodne i krwiozastępcze oraz sposób ich otrzymywania;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C.W23.</w:t>
      </w:r>
      <w:r w:rsidRPr="00B62A10">
        <w:rPr>
          <w:rFonts w:ascii="Times New Roman" w:hAnsi="Times New Roman" w:cs="Times New Roman"/>
          <w:szCs w:val="24"/>
        </w:rPr>
        <w:tab/>
        <w:t>wymagania farmakopealne</w:t>
      </w:r>
      <w:r w:rsidR="006E60BC">
        <w:rPr>
          <w:rFonts w:ascii="Times New Roman" w:hAnsi="Times New Roman" w:cs="Times New Roman"/>
          <w:szCs w:val="24"/>
        </w:rPr>
        <w:t xml:space="preserve">, jakie powinny spełniać </w:t>
      </w:r>
      <w:r w:rsidRPr="00B62A10">
        <w:rPr>
          <w:rFonts w:ascii="Times New Roman" w:hAnsi="Times New Roman" w:cs="Times New Roman"/>
          <w:szCs w:val="24"/>
        </w:rPr>
        <w:t>lek</w:t>
      </w:r>
      <w:r w:rsidR="006E60BC">
        <w:rPr>
          <w:rFonts w:ascii="Times New Roman" w:hAnsi="Times New Roman" w:cs="Times New Roman"/>
          <w:szCs w:val="24"/>
        </w:rPr>
        <w:t>i</w:t>
      </w:r>
      <w:r w:rsidRPr="00B62A10">
        <w:rPr>
          <w:rFonts w:ascii="Times New Roman" w:hAnsi="Times New Roman" w:cs="Times New Roman"/>
          <w:szCs w:val="24"/>
        </w:rPr>
        <w:t xml:space="preserve"> biologiczn</w:t>
      </w:r>
      <w:r w:rsidR="006E60BC">
        <w:rPr>
          <w:rFonts w:ascii="Times New Roman" w:hAnsi="Times New Roman" w:cs="Times New Roman"/>
          <w:szCs w:val="24"/>
        </w:rPr>
        <w:t>e</w:t>
      </w:r>
      <w:r w:rsidRPr="00B62A10">
        <w:rPr>
          <w:rFonts w:ascii="Times New Roman" w:hAnsi="Times New Roman" w:cs="Times New Roman"/>
          <w:szCs w:val="24"/>
        </w:rPr>
        <w:t xml:space="preserve"> i zasady wprowadzania ich do obrotu;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C.W24.</w:t>
      </w:r>
      <w:r w:rsidRPr="00B62A10">
        <w:rPr>
          <w:rFonts w:ascii="Times New Roman" w:hAnsi="Times New Roman" w:cs="Times New Roman"/>
          <w:szCs w:val="24"/>
        </w:rPr>
        <w:tab/>
        <w:t>nowe osiągnięcia w obszarze badań nad lekiem biologicznym i syntetycznym;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C.W25.</w:t>
      </w:r>
      <w:r w:rsidRPr="00B62A10">
        <w:rPr>
          <w:rFonts w:ascii="Times New Roman" w:hAnsi="Times New Roman" w:cs="Times New Roman"/>
          <w:szCs w:val="24"/>
        </w:rPr>
        <w:tab/>
        <w:t>nazewnictwo, skład, strukturę i właściwości poszczególnych postaci leku;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C.W26.</w:t>
      </w:r>
      <w:r w:rsidRPr="00B62A10">
        <w:rPr>
          <w:rFonts w:ascii="Times New Roman" w:hAnsi="Times New Roman" w:cs="Times New Roman"/>
          <w:szCs w:val="24"/>
        </w:rPr>
        <w:tab/>
        <w:t>wymagania stawiane różnym postaciom leku or</w:t>
      </w:r>
      <w:r w:rsidR="009166D5">
        <w:rPr>
          <w:rFonts w:ascii="Times New Roman" w:hAnsi="Times New Roman" w:cs="Times New Roman"/>
          <w:szCs w:val="24"/>
        </w:rPr>
        <w:t>az zasady doboru postaci leku w </w:t>
      </w:r>
      <w:r w:rsidRPr="00B62A10">
        <w:rPr>
          <w:rFonts w:ascii="Times New Roman" w:hAnsi="Times New Roman" w:cs="Times New Roman"/>
          <w:szCs w:val="24"/>
        </w:rPr>
        <w:t>zależności od właściwości substancji leczniczej i przeznaczenia produktu leczniczego;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C.W27.</w:t>
      </w:r>
      <w:r w:rsidRPr="00B62A10">
        <w:rPr>
          <w:rFonts w:ascii="Times New Roman" w:hAnsi="Times New Roman" w:cs="Times New Roman"/>
          <w:szCs w:val="24"/>
        </w:rPr>
        <w:tab/>
        <w:t>zasady sporządzania i kontroli leków recepturowych oraz warunki ich przechowywania;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C.W28.</w:t>
      </w:r>
      <w:r w:rsidRPr="00B62A10">
        <w:rPr>
          <w:rFonts w:ascii="Times New Roman" w:hAnsi="Times New Roman" w:cs="Times New Roman"/>
          <w:szCs w:val="24"/>
        </w:rPr>
        <w:tab/>
        <w:t>rodzaje niezgodności fizykochemicznych pomiędzy składnikami preparatów farmaceutycznych;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C.W29.</w:t>
      </w:r>
      <w:r w:rsidRPr="00B62A10">
        <w:rPr>
          <w:rFonts w:ascii="Times New Roman" w:hAnsi="Times New Roman" w:cs="Times New Roman"/>
          <w:szCs w:val="24"/>
        </w:rPr>
        <w:tab/>
        <w:t xml:space="preserve">postacie leków weterynaryjnych; 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C.W30.</w:t>
      </w:r>
      <w:r w:rsidRPr="00B62A10">
        <w:rPr>
          <w:rFonts w:ascii="Times New Roman" w:hAnsi="Times New Roman" w:cs="Times New Roman"/>
          <w:szCs w:val="24"/>
        </w:rPr>
        <w:tab/>
        <w:t>podstawowe procesy technologiczne oraz urządzenia stosowane w technologii postaci leku;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C.W31.</w:t>
      </w:r>
      <w:r w:rsidRPr="00B62A10">
        <w:rPr>
          <w:rFonts w:ascii="Times New Roman" w:hAnsi="Times New Roman" w:cs="Times New Roman"/>
          <w:szCs w:val="24"/>
        </w:rPr>
        <w:tab/>
        <w:t>metody sporządzania płynnych, półstałych i stałych postaci leku w skali laboratoryjnej i przemysłowej oraz wpływ parametrów procesu technologicznego na właściwości postaci leku;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C.W32.</w:t>
      </w:r>
      <w:r w:rsidRPr="00B62A10">
        <w:rPr>
          <w:rFonts w:ascii="Times New Roman" w:hAnsi="Times New Roman" w:cs="Times New Roman"/>
          <w:szCs w:val="24"/>
        </w:rPr>
        <w:tab/>
        <w:t>metody postępowania aseptycznego oraz uzyskiwania jałowości produktów leczniczych, substancji i materiałów;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C.W33.</w:t>
      </w:r>
      <w:r w:rsidRPr="00B62A10">
        <w:rPr>
          <w:rFonts w:ascii="Times New Roman" w:hAnsi="Times New Roman" w:cs="Times New Roman"/>
          <w:szCs w:val="24"/>
        </w:rPr>
        <w:tab/>
        <w:t>rodzaje opakowań i systemów dozujących;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C.W34.</w:t>
      </w:r>
      <w:r w:rsidRPr="00B62A10">
        <w:rPr>
          <w:rFonts w:ascii="Times New Roman" w:hAnsi="Times New Roman" w:cs="Times New Roman"/>
          <w:szCs w:val="24"/>
        </w:rPr>
        <w:tab/>
        <w:t>zasady Dobrej Praktyki Wytwarzania,</w:t>
      </w:r>
      <w:r w:rsidR="00161BA3">
        <w:rPr>
          <w:rFonts w:ascii="Times New Roman" w:hAnsi="Times New Roman" w:cs="Times New Roman"/>
          <w:szCs w:val="24"/>
        </w:rPr>
        <w:t xml:space="preserve"> okre</w:t>
      </w:r>
      <w:r w:rsidR="009166D5">
        <w:rPr>
          <w:rFonts w:ascii="Times New Roman" w:hAnsi="Times New Roman" w:cs="Times New Roman"/>
          <w:szCs w:val="24"/>
        </w:rPr>
        <w:t>ślonej w przepisach wydanych na </w:t>
      </w:r>
      <w:r w:rsidR="00161BA3">
        <w:rPr>
          <w:rFonts w:ascii="Times New Roman" w:hAnsi="Times New Roman" w:cs="Times New Roman"/>
          <w:szCs w:val="24"/>
        </w:rPr>
        <w:t xml:space="preserve">podstawie art. 39 ust. 5 pkt 1 ustawy z dnia 6 września 2001 r. – Prawo farmaceutyczne (Dz. U. z 2019 r. poz. 499), </w:t>
      </w:r>
      <w:r w:rsidRPr="00B62A10">
        <w:rPr>
          <w:rFonts w:ascii="Times New Roman" w:hAnsi="Times New Roman" w:cs="Times New Roman"/>
          <w:szCs w:val="24"/>
        </w:rPr>
        <w:t>w tym zasady dokumentowania procesów technologicznych;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C.W35.</w:t>
      </w:r>
      <w:r w:rsidRPr="00B62A10">
        <w:rPr>
          <w:rFonts w:ascii="Times New Roman" w:hAnsi="Times New Roman" w:cs="Times New Roman"/>
          <w:szCs w:val="24"/>
        </w:rPr>
        <w:tab/>
        <w:t>metody badań jakości postaci leku oraz sposób analizy serii produkcyjnej;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C.W36.</w:t>
      </w:r>
      <w:r w:rsidRPr="00B62A10">
        <w:rPr>
          <w:rFonts w:ascii="Times New Roman" w:hAnsi="Times New Roman" w:cs="Times New Roman"/>
          <w:szCs w:val="24"/>
        </w:rPr>
        <w:tab/>
        <w:t>czynniki wpływające na trwałość postaci leku oraz metody badania ich trwałości;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C.W37.</w:t>
      </w:r>
      <w:r w:rsidRPr="00B62A10">
        <w:rPr>
          <w:rFonts w:ascii="Times New Roman" w:hAnsi="Times New Roman" w:cs="Times New Roman"/>
          <w:szCs w:val="24"/>
        </w:rPr>
        <w:tab/>
        <w:t>zakres badań chemiczno-farmaceutycznych wymaganych do dokumentacji rejestracyjnej produktu leczniczego;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C.W38.</w:t>
      </w:r>
      <w:r w:rsidRPr="00B62A10">
        <w:rPr>
          <w:rFonts w:ascii="Times New Roman" w:hAnsi="Times New Roman" w:cs="Times New Roman"/>
          <w:szCs w:val="24"/>
        </w:rPr>
        <w:tab/>
        <w:t>zakres wykorzystania w produkcji farmaceutycznej analizy ryzyka, projektowania jakości i technologii opartej o analizę procesu;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C.W39.</w:t>
      </w:r>
      <w:r w:rsidRPr="00B62A10">
        <w:rPr>
          <w:rFonts w:ascii="Times New Roman" w:hAnsi="Times New Roman" w:cs="Times New Roman"/>
          <w:szCs w:val="24"/>
        </w:rPr>
        <w:tab/>
        <w:t>zasady sporządzania preparatów homeopatycznych;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C.W40.</w:t>
      </w:r>
      <w:r w:rsidRPr="00B62A10">
        <w:rPr>
          <w:rFonts w:ascii="Times New Roman" w:hAnsi="Times New Roman" w:cs="Times New Roman"/>
          <w:szCs w:val="24"/>
        </w:rPr>
        <w:tab/>
        <w:t xml:space="preserve">metody sporządzania </w:t>
      </w:r>
      <w:r w:rsidRPr="00ED024F">
        <w:rPr>
          <w:rFonts w:ascii="Times New Roman" w:hAnsi="Times New Roman" w:cs="Times New Roman"/>
          <w:i/>
          <w:szCs w:val="24"/>
        </w:rPr>
        <w:t>ex tempore</w:t>
      </w:r>
      <w:r w:rsidRPr="00B62A10">
        <w:rPr>
          <w:rFonts w:ascii="Times New Roman" w:hAnsi="Times New Roman" w:cs="Times New Roman"/>
          <w:szCs w:val="24"/>
        </w:rPr>
        <w:t xml:space="preserve"> produktów radiofarmaceutycznych;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C.W41.</w:t>
      </w:r>
      <w:r w:rsidRPr="00B62A10">
        <w:rPr>
          <w:rFonts w:ascii="Times New Roman" w:hAnsi="Times New Roman" w:cs="Times New Roman"/>
          <w:szCs w:val="24"/>
        </w:rPr>
        <w:tab/>
        <w:t>możliwości zastosowania nanotechnologii w farmacji;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C.W42.</w:t>
      </w:r>
      <w:r w:rsidRPr="00B62A10">
        <w:rPr>
          <w:rFonts w:ascii="Times New Roman" w:hAnsi="Times New Roman" w:cs="Times New Roman"/>
          <w:szCs w:val="24"/>
        </w:rPr>
        <w:tab/>
        <w:t>rodzaje, metody wytwarzania i oceny jakości przetworów roślinnych;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C.W43.</w:t>
      </w:r>
      <w:r w:rsidRPr="00B62A10">
        <w:rPr>
          <w:rFonts w:ascii="Times New Roman" w:hAnsi="Times New Roman" w:cs="Times New Roman"/>
          <w:szCs w:val="24"/>
        </w:rPr>
        <w:tab/>
        <w:t>surowce pochodzenia roślinnego stosowane w lec</w:t>
      </w:r>
      <w:r w:rsidR="009166D5">
        <w:rPr>
          <w:rFonts w:ascii="Times New Roman" w:hAnsi="Times New Roman" w:cs="Times New Roman"/>
          <w:szCs w:val="24"/>
        </w:rPr>
        <w:t>znictwie oraz wykorzystywane do </w:t>
      </w:r>
      <w:r w:rsidRPr="00B62A10">
        <w:rPr>
          <w:rFonts w:ascii="Times New Roman" w:hAnsi="Times New Roman" w:cs="Times New Roman"/>
          <w:szCs w:val="24"/>
        </w:rPr>
        <w:t>produkcji leków, suplementów diety i kosmetyków;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C.W44.</w:t>
      </w:r>
      <w:r w:rsidRPr="00B62A10">
        <w:rPr>
          <w:rFonts w:ascii="Times New Roman" w:hAnsi="Times New Roman" w:cs="Times New Roman"/>
          <w:szCs w:val="24"/>
        </w:rPr>
        <w:tab/>
        <w:t>grupy związków chemicznych decydujących o właściwościach leczniczych substancji i przetworów roślinnych;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C.W45.</w:t>
      </w:r>
      <w:r w:rsidRPr="00B62A10">
        <w:rPr>
          <w:rFonts w:ascii="Times New Roman" w:hAnsi="Times New Roman" w:cs="Times New Roman"/>
          <w:szCs w:val="24"/>
        </w:rPr>
        <w:tab/>
        <w:t>struktury chemiczne związków występujących w roślinach leczniczych, ich działanie i zastosowanie;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C.W46.</w:t>
      </w:r>
      <w:r w:rsidRPr="00B62A10">
        <w:rPr>
          <w:rFonts w:ascii="Times New Roman" w:hAnsi="Times New Roman" w:cs="Times New Roman"/>
          <w:szCs w:val="24"/>
        </w:rPr>
        <w:tab/>
        <w:t>metody badań substancji i przetworów roślinnych or</w:t>
      </w:r>
      <w:r w:rsidR="009166D5">
        <w:rPr>
          <w:rFonts w:ascii="Times New Roman" w:hAnsi="Times New Roman" w:cs="Times New Roman"/>
          <w:szCs w:val="24"/>
        </w:rPr>
        <w:t>az metody izolacji składników z </w:t>
      </w:r>
      <w:r w:rsidRPr="00B62A10">
        <w:rPr>
          <w:rFonts w:ascii="Times New Roman" w:hAnsi="Times New Roman" w:cs="Times New Roman"/>
          <w:szCs w:val="24"/>
        </w:rPr>
        <w:t>materiału roślinnego</w:t>
      </w:r>
      <w:r w:rsidR="008565BA">
        <w:rPr>
          <w:rFonts w:ascii="Times New Roman" w:hAnsi="Times New Roman" w:cs="Times New Roman"/>
          <w:szCs w:val="24"/>
        </w:rPr>
        <w:t>.</w:t>
      </w: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56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C.U1.</w:t>
      </w:r>
      <w:r w:rsidRPr="00B62A10">
        <w:rPr>
          <w:rFonts w:ascii="Times New Roman" w:hAnsi="Times New Roman" w:cs="Times New Roman"/>
          <w:szCs w:val="24"/>
        </w:rPr>
        <w:tab/>
        <w:t>dokonywać podziału substancji czynnych według klasyfikacji</w:t>
      </w:r>
      <w:r w:rsidR="006E60BC" w:rsidRPr="006E60BC">
        <w:rPr>
          <w:rFonts w:ascii="Times New Roman" w:hAnsi="Times New Roman" w:cs="Times New Roman"/>
          <w:szCs w:val="24"/>
        </w:rPr>
        <w:t xml:space="preserve"> anatomiczno-terapeutyczno-chemicznej </w:t>
      </w:r>
      <w:r w:rsidR="006E60BC">
        <w:rPr>
          <w:rFonts w:ascii="Times New Roman" w:hAnsi="Times New Roman" w:cs="Times New Roman"/>
          <w:szCs w:val="24"/>
        </w:rPr>
        <w:t>(</w:t>
      </w:r>
      <w:r w:rsidRPr="00B62A10">
        <w:rPr>
          <w:rFonts w:ascii="Times New Roman" w:hAnsi="Times New Roman" w:cs="Times New Roman"/>
          <w:szCs w:val="24"/>
        </w:rPr>
        <w:t>ATC</w:t>
      </w:r>
      <w:r w:rsidR="006E60BC">
        <w:rPr>
          <w:rFonts w:ascii="Times New Roman" w:hAnsi="Times New Roman" w:cs="Times New Roman"/>
          <w:szCs w:val="24"/>
        </w:rPr>
        <w:t>)</w:t>
      </w:r>
      <w:r w:rsidRPr="00B62A10">
        <w:rPr>
          <w:rFonts w:ascii="Times New Roman" w:hAnsi="Times New Roman" w:cs="Times New Roman"/>
          <w:szCs w:val="24"/>
        </w:rPr>
        <w:t xml:space="preserve"> z uwzględnieniem mianownictwa międzynarodowego oraz nazw handlowych</w:t>
      </w:r>
      <w:r w:rsidR="008565BA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C.U2.</w:t>
      </w:r>
      <w:r w:rsidRPr="00B62A10">
        <w:rPr>
          <w:rFonts w:ascii="Times New Roman" w:hAnsi="Times New Roman" w:cs="Times New Roman"/>
          <w:szCs w:val="24"/>
        </w:rPr>
        <w:tab/>
        <w:t>wyjaśniać zastosowanie radiofarmaceutyków w diagnostyce i terapii chorób;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C.U3.</w:t>
      </w:r>
      <w:r w:rsidRPr="00B62A10">
        <w:rPr>
          <w:rFonts w:ascii="Times New Roman" w:hAnsi="Times New Roman" w:cs="Times New Roman"/>
          <w:szCs w:val="24"/>
        </w:rPr>
        <w:tab/>
        <w:t>oceniać, na podstawie budowy chemicznej, właściwości substancji do użytku farmaceutycznego;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C.U4.</w:t>
      </w:r>
      <w:r w:rsidRPr="00B62A10">
        <w:rPr>
          <w:rFonts w:ascii="Times New Roman" w:hAnsi="Times New Roman" w:cs="Times New Roman"/>
          <w:szCs w:val="24"/>
        </w:rPr>
        <w:tab/>
        <w:t>korzystać z farmakopei, wytycznych oraz literatury dotyczącej oceny jakości substancji do użytku farmaceutycznego oraz produktu leczniczego;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C.U5.</w:t>
      </w:r>
      <w:r w:rsidRPr="00B62A10">
        <w:rPr>
          <w:rFonts w:ascii="Times New Roman" w:hAnsi="Times New Roman" w:cs="Times New Roman"/>
          <w:szCs w:val="24"/>
        </w:rPr>
        <w:tab/>
        <w:t>planować kontrolę jakości substancji do użytku farmaceutycznego oraz produktu leczniczego zgodnie z wymaganiami farmakopealnymi;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C.U6.</w:t>
      </w:r>
      <w:r w:rsidRPr="00B62A10">
        <w:rPr>
          <w:rFonts w:ascii="Times New Roman" w:hAnsi="Times New Roman" w:cs="Times New Roman"/>
          <w:szCs w:val="24"/>
        </w:rPr>
        <w:tab/>
        <w:t>przeprowadzać badania tożsamości i jakości substancji leczniczej oraz dokonywać analizy jej zawartości w produkcie leczniczym metodami farmakopealnymi, w tym metodami spektroskopowymi i chromatograficznymi;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C.U7.</w:t>
      </w:r>
      <w:r w:rsidRPr="00B62A10">
        <w:rPr>
          <w:rFonts w:ascii="Times New Roman" w:hAnsi="Times New Roman" w:cs="Times New Roman"/>
          <w:szCs w:val="24"/>
        </w:rPr>
        <w:tab/>
        <w:t>interpretować wyniki uzyskane w zakresie oceny jakości substancji do użytku farmaceutycznego i produktu leczniczego oraz potwierdzać zgodność uzyskanych wyników ze specyfikacją;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C.U8.</w:t>
      </w:r>
      <w:r w:rsidRPr="00B62A10">
        <w:rPr>
          <w:rFonts w:ascii="Times New Roman" w:hAnsi="Times New Roman" w:cs="Times New Roman"/>
          <w:szCs w:val="24"/>
        </w:rPr>
        <w:tab/>
        <w:t xml:space="preserve">wykrywać na podstawie obserwacji produktu leczniczego jego wady kwalifikujące się do zgłoszenia do </w:t>
      </w:r>
      <w:r w:rsidR="0044423A" w:rsidRPr="0044423A">
        <w:rPr>
          <w:rFonts w:ascii="Times New Roman" w:hAnsi="Times New Roman" w:cs="Times New Roman"/>
          <w:szCs w:val="24"/>
        </w:rPr>
        <w:t>organu właściwego w sprawach nadzoru nad bezpieczeństwem stosowania produktów leczniczych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C.U9.</w:t>
      </w:r>
      <w:r w:rsidRPr="00B62A10">
        <w:rPr>
          <w:rFonts w:ascii="Times New Roman" w:hAnsi="Times New Roman" w:cs="Times New Roman"/>
          <w:szCs w:val="24"/>
        </w:rPr>
        <w:tab/>
        <w:t>wytypować etapy i parametry krytyczne w procesie syntezy substancji leczniczej oraz przygotować schemat blokowy przykładowego procesu syntezy;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C.U10.</w:t>
      </w:r>
      <w:r w:rsidRPr="00B62A10">
        <w:rPr>
          <w:rFonts w:ascii="Times New Roman" w:hAnsi="Times New Roman" w:cs="Times New Roman"/>
          <w:szCs w:val="24"/>
        </w:rPr>
        <w:tab/>
        <w:t>przeprowadzać syntezę substancji leczniczej oraz zaproponować metodę jej oczyszczania;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C.U11.</w:t>
      </w:r>
      <w:r w:rsidRPr="00B62A10">
        <w:rPr>
          <w:rFonts w:ascii="Times New Roman" w:hAnsi="Times New Roman" w:cs="Times New Roman"/>
          <w:szCs w:val="24"/>
        </w:rPr>
        <w:tab/>
        <w:t>wyjaśniać obecność pozostałości rozpuszczalników i innych zanieczyszczeń</w:t>
      </w:r>
      <w:r w:rsidR="009166D5">
        <w:rPr>
          <w:rFonts w:ascii="Times New Roman" w:hAnsi="Times New Roman" w:cs="Times New Roman"/>
          <w:szCs w:val="24"/>
        </w:rPr>
        <w:t xml:space="preserve"> w </w:t>
      </w:r>
      <w:r w:rsidRPr="00B62A10">
        <w:rPr>
          <w:rFonts w:ascii="Times New Roman" w:hAnsi="Times New Roman" w:cs="Times New Roman"/>
          <w:szCs w:val="24"/>
        </w:rPr>
        <w:t>substancji leczniczej;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C.U12.</w:t>
      </w:r>
      <w:r w:rsidRPr="00B62A10">
        <w:rPr>
          <w:rFonts w:ascii="Times New Roman" w:hAnsi="Times New Roman" w:cs="Times New Roman"/>
          <w:szCs w:val="24"/>
        </w:rPr>
        <w:tab/>
        <w:t>analizować etapy i parametry procesu biotechnologicznego;</w:t>
      </w:r>
    </w:p>
    <w:p w:rsidR="00B62A10" w:rsidRPr="00B62A10" w:rsidRDefault="00B62A10" w:rsidP="008565B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C.U13.</w:t>
      </w:r>
      <w:r w:rsidRPr="00B62A10">
        <w:rPr>
          <w:rFonts w:ascii="Times New Roman" w:hAnsi="Times New Roman" w:cs="Times New Roman"/>
          <w:szCs w:val="24"/>
        </w:rPr>
        <w:tab/>
        <w:t xml:space="preserve">dokonywać oceny jakości i trwałości substancji leczniczej otrzymanej biotechnologicznie i proponować jej specyfikację;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C.U14.</w:t>
      </w:r>
      <w:r w:rsidRPr="00B62A10">
        <w:rPr>
          <w:rFonts w:ascii="Times New Roman" w:hAnsi="Times New Roman" w:cs="Times New Roman"/>
          <w:szCs w:val="24"/>
        </w:rPr>
        <w:tab/>
        <w:t>korzystać z farmakopei, receptariuszy i przepisów technologicznych, wytycznych oraz literatury dotyczącej technologii postaci leku, w szczególności w odniesieniu do leków recepturowych;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C.U15.</w:t>
      </w:r>
      <w:r w:rsidRPr="00B62A10">
        <w:rPr>
          <w:rFonts w:ascii="Times New Roman" w:hAnsi="Times New Roman" w:cs="Times New Roman"/>
          <w:szCs w:val="24"/>
        </w:rPr>
        <w:tab/>
        <w:t>proponować odpowiednią postać leku w zależności od właściwości substancji leczniczej i jej przeznaczenia;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C.U16.</w:t>
      </w:r>
      <w:r w:rsidRPr="00B62A10">
        <w:rPr>
          <w:rFonts w:ascii="Times New Roman" w:hAnsi="Times New Roman" w:cs="Times New Roman"/>
          <w:szCs w:val="24"/>
        </w:rPr>
        <w:tab/>
        <w:t>wykonywać lek</w:t>
      </w:r>
      <w:r w:rsidR="00D96A2D">
        <w:rPr>
          <w:rFonts w:ascii="Times New Roman" w:hAnsi="Times New Roman" w:cs="Times New Roman"/>
          <w:szCs w:val="24"/>
        </w:rPr>
        <w:t>i</w:t>
      </w:r>
      <w:r w:rsidRPr="00B62A10">
        <w:rPr>
          <w:rFonts w:ascii="Times New Roman" w:hAnsi="Times New Roman" w:cs="Times New Roman"/>
          <w:szCs w:val="24"/>
        </w:rPr>
        <w:t xml:space="preserve"> recepturow</w:t>
      </w:r>
      <w:r w:rsidR="00D96A2D">
        <w:rPr>
          <w:rFonts w:ascii="Times New Roman" w:hAnsi="Times New Roman" w:cs="Times New Roman"/>
          <w:szCs w:val="24"/>
        </w:rPr>
        <w:t>e</w:t>
      </w:r>
      <w:r w:rsidRPr="00B62A10">
        <w:rPr>
          <w:rFonts w:ascii="Times New Roman" w:hAnsi="Times New Roman" w:cs="Times New Roman"/>
          <w:szCs w:val="24"/>
        </w:rPr>
        <w:t>, dobierać opakowani</w:t>
      </w:r>
      <w:r w:rsidR="006E60BC">
        <w:rPr>
          <w:rFonts w:ascii="Times New Roman" w:hAnsi="Times New Roman" w:cs="Times New Roman"/>
          <w:szCs w:val="24"/>
        </w:rPr>
        <w:t>a</w:t>
      </w:r>
      <w:r w:rsidRPr="00B62A10">
        <w:rPr>
          <w:rFonts w:ascii="Times New Roman" w:hAnsi="Times New Roman" w:cs="Times New Roman"/>
          <w:szCs w:val="24"/>
        </w:rPr>
        <w:t xml:space="preserve"> oraz określać okres przydatności </w:t>
      </w:r>
      <w:r w:rsidR="00D96A2D">
        <w:rPr>
          <w:rFonts w:ascii="Times New Roman" w:hAnsi="Times New Roman" w:cs="Times New Roman"/>
          <w:szCs w:val="24"/>
        </w:rPr>
        <w:t xml:space="preserve">leku </w:t>
      </w:r>
      <w:r w:rsidRPr="00B62A10">
        <w:rPr>
          <w:rFonts w:ascii="Times New Roman" w:hAnsi="Times New Roman" w:cs="Times New Roman"/>
          <w:szCs w:val="24"/>
        </w:rPr>
        <w:t>do użycia i sposób przechowywania;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C.U17.</w:t>
      </w:r>
      <w:r w:rsidRPr="00B62A10">
        <w:rPr>
          <w:rFonts w:ascii="Times New Roman" w:hAnsi="Times New Roman" w:cs="Times New Roman"/>
          <w:szCs w:val="24"/>
        </w:rPr>
        <w:tab/>
        <w:t>rozpoznawać i rozwiązywać problemy wynikające ze składu leku recepturowego, dokonywać kontroli dawek</w:t>
      </w:r>
      <w:r w:rsidR="0062050C">
        <w:rPr>
          <w:rFonts w:ascii="Times New Roman" w:hAnsi="Times New Roman" w:cs="Times New Roman"/>
          <w:szCs w:val="24"/>
        </w:rPr>
        <w:t xml:space="preserve"> tego leku</w:t>
      </w:r>
      <w:r w:rsidRPr="00B62A10">
        <w:rPr>
          <w:rFonts w:ascii="Times New Roman" w:hAnsi="Times New Roman" w:cs="Times New Roman"/>
          <w:szCs w:val="24"/>
        </w:rPr>
        <w:t xml:space="preserve"> i weryfikować jego skład;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C.U18.</w:t>
      </w:r>
      <w:r w:rsidR="00FF72D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sporządzać przetwory roślinne w warunkach laboratoryjnych i dokonywać oceny ich jakości metodami farmakopealnymi;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C.U19.</w:t>
      </w:r>
      <w:r w:rsidRPr="00B62A10">
        <w:rPr>
          <w:rFonts w:ascii="Times New Roman" w:hAnsi="Times New Roman" w:cs="Times New Roman"/>
          <w:szCs w:val="24"/>
        </w:rPr>
        <w:tab/>
        <w:t>oceniać właściwości funkcjonalne substancji pomocniczych do użytku farmaceutycznego;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C.U20.</w:t>
      </w:r>
      <w:r w:rsidRPr="00B62A10">
        <w:rPr>
          <w:rFonts w:ascii="Times New Roman" w:hAnsi="Times New Roman" w:cs="Times New Roman"/>
          <w:szCs w:val="24"/>
        </w:rPr>
        <w:tab/>
        <w:t>wykonywać preparaty w warunkach aseptycznych i wybierać metodę wyjaławiania;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C.U21.</w:t>
      </w:r>
      <w:r w:rsidR="00FF72D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wykonywać mieszanin</w:t>
      </w:r>
      <w:r w:rsidR="006E60BC">
        <w:rPr>
          <w:rFonts w:ascii="Times New Roman" w:hAnsi="Times New Roman" w:cs="Times New Roman"/>
          <w:szCs w:val="24"/>
        </w:rPr>
        <w:t>y</w:t>
      </w:r>
      <w:r w:rsidRPr="00B62A10">
        <w:rPr>
          <w:rFonts w:ascii="Times New Roman" w:hAnsi="Times New Roman" w:cs="Times New Roman"/>
          <w:szCs w:val="24"/>
        </w:rPr>
        <w:t xml:space="preserve"> do żywienia pozajelitowego;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C.U22.</w:t>
      </w:r>
      <w:r w:rsidRPr="00B62A10">
        <w:rPr>
          <w:rFonts w:ascii="Times New Roman" w:hAnsi="Times New Roman" w:cs="Times New Roman"/>
          <w:szCs w:val="24"/>
        </w:rPr>
        <w:tab/>
        <w:t>przygotowywać lek cytostatyczny w postaci gotowej do podania pacjentowi;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C.U23.</w:t>
      </w:r>
      <w:r w:rsidRPr="00B62A10">
        <w:rPr>
          <w:rFonts w:ascii="Times New Roman" w:hAnsi="Times New Roman" w:cs="Times New Roman"/>
          <w:szCs w:val="24"/>
        </w:rPr>
        <w:tab/>
        <w:t>przygotowywać procedury operacyjne i sporządzać protokoły czynności prowadzonych w czasie sporządzania leku recepturowego i aptecznego;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C.U24.</w:t>
      </w:r>
      <w:r w:rsidRPr="00B62A10">
        <w:rPr>
          <w:rFonts w:ascii="Times New Roman" w:hAnsi="Times New Roman" w:cs="Times New Roman"/>
          <w:szCs w:val="24"/>
        </w:rPr>
        <w:tab/>
        <w:t>planować etapy wytwarzania postaci leku w warunkach przemysłowych, dobierać aparaturę oraz wytypować metody kontroli międzyprocesowej;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C.U25.</w:t>
      </w:r>
      <w:r w:rsidRPr="00B62A10">
        <w:rPr>
          <w:rFonts w:ascii="Times New Roman" w:hAnsi="Times New Roman" w:cs="Times New Roman"/>
          <w:szCs w:val="24"/>
        </w:rPr>
        <w:tab/>
        <w:t>wykonywać badania w zakresie oceny jakości postaci leku, obsługiwać odpowiednią aparaturę kontrolno-pomiarową oraz interpretować wyniki badań;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C.U26.</w:t>
      </w:r>
      <w:r w:rsidRPr="00B62A10">
        <w:rPr>
          <w:rFonts w:ascii="Times New Roman" w:hAnsi="Times New Roman" w:cs="Times New Roman"/>
          <w:szCs w:val="24"/>
        </w:rPr>
        <w:tab/>
        <w:t>oceniać ryzyko wystąpienia złej jakości produktu leczniczego i wyrobu medycznego oraz konsekwencji klinicznych;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C.U27.</w:t>
      </w:r>
      <w:r w:rsidRPr="00B62A10">
        <w:rPr>
          <w:rFonts w:ascii="Times New Roman" w:hAnsi="Times New Roman" w:cs="Times New Roman"/>
          <w:szCs w:val="24"/>
        </w:rPr>
        <w:tab/>
        <w:t>proponować specyfikację dla produktu leczniczego oraz planować badania trwałości substancji leczniczej i produktu leczniczego;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C.U28.</w:t>
      </w:r>
      <w:r w:rsidRPr="00B62A10">
        <w:rPr>
          <w:rFonts w:ascii="Times New Roman" w:hAnsi="Times New Roman" w:cs="Times New Roman"/>
          <w:szCs w:val="24"/>
        </w:rPr>
        <w:tab/>
        <w:t>określać czynniki wpływające na trwałość produktu leczniczego i dobierać warunki przechowywania;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C.U29.</w:t>
      </w:r>
      <w:r w:rsidRPr="00B62A10">
        <w:rPr>
          <w:rFonts w:ascii="Times New Roman" w:hAnsi="Times New Roman" w:cs="Times New Roman"/>
          <w:szCs w:val="24"/>
        </w:rPr>
        <w:tab/>
        <w:t>rozpoznawać leczniczy surowiec roślinny i kwalifikować go do właściwej grupy botanicznej na podstawie jego cech morfologicznych i anatomicznych;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C.U30.</w:t>
      </w:r>
      <w:r w:rsidRPr="00B62A10">
        <w:rPr>
          <w:rFonts w:ascii="Times New Roman" w:hAnsi="Times New Roman" w:cs="Times New Roman"/>
          <w:szCs w:val="24"/>
        </w:rPr>
        <w:tab/>
        <w:t>określać metodami makro- i mikroskopowymi tożsamość roślinnej substancji leczniczej;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C.U31.</w:t>
      </w:r>
      <w:r w:rsidRPr="00B62A10">
        <w:rPr>
          <w:rFonts w:ascii="Times New Roman" w:hAnsi="Times New Roman" w:cs="Times New Roman"/>
          <w:szCs w:val="24"/>
        </w:rPr>
        <w:tab/>
        <w:t>oceniać jakość leczniczego surowca roślinnego w oparciu o monografię farmakopealną oraz przeprowadzać jego analizę farmakognostycznymi metodami badań;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C.U32.</w:t>
      </w:r>
      <w:r w:rsidRPr="00B62A10">
        <w:rPr>
          <w:rFonts w:ascii="Times New Roman" w:hAnsi="Times New Roman" w:cs="Times New Roman"/>
          <w:szCs w:val="24"/>
        </w:rPr>
        <w:tab/>
        <w:t>przeprowadzać analizę prostego i złożonego leku roślinnego oraz identyfikować zawarte w nim substancje czynne metodami chromatograficznymi lub spektroskopowymi;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C.U33.</w:t>
      </w:r>
      <w:r w:rsidRPr="00B62A10">
        <w:rPr>
          <w:rFonts w:ascii="Times New Roman" w:hAnsi="Times New Roman" w:cs="Times New Roman"/>
          <w:szCs w:val="24"/>
        </w:rPr>
        <w:tab/>
        <w:t>udzielać informacji o składzie chemicznym oraz właściwościach leczniczych substancji i przetworów roślinnych;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C.U34.</w:t>
      </w:r>
      <w:r w:rsidRPr="00B62A10">
        <w:rPr>
          <w:rFonts w:ascii="Times New Roman" w:hAnsi="Times New Roman" w:cs="Times New Roman"/>
          <w:szCs w:val="24"/>
        </w:rPr>
        <w:tab/>
        <w:t>wyszuk</w:t>
      </w:r>
      <w:r w:rsidR="00F37F41">
        <w:rPr>
          <w:rFonts w:ascii="Times New Roman" w:hAnsi="Times New Roman" w:cs="Times New Roman"/>
          <w:szCs w:val="24"/>
        </w:rPr>
        <w:t>iw</w:t>
      </w:r>
      <w:r w:rsidRPr="00B62A10">
        <w:rPr>
          <w:rFonts w:ascii="Times New Roman" w:hAnsi="Times New Roman" w:cs="Times New Roman"/>
          <w:szCs w:val="24"/>
        </w:rPr>
        <w:t>ać informacj</w:t>
      </w:r>
      <w:r w:rsidR="00F37F41">
        <w:rPr>
          <w:rFonts w:ascii="Times New Roman" w:hAnsi="Times New Roman" w:cs="Times New Roman"/>
          <w:szCs w:val="24"/>
        </w:rPr>
        <w:t>e</w:t>
      </w:r>
      <w:r w:rsidRPr="00B62A10">
        <w:rPr>
          <w:rFonts w:ascii="Times New Roman" w:hAnsi="Times New Roman" w:cs="Times New Roman"/>
          <w:szCs w:val="24"/>
        </w:rPr>
        <w:t xml:space="preserve"> naukow</w:t>
      </w:r>
      <w:r w:rsidR="00F37F41">
        <w:rPr>
          <w:rFonts w:ascii="Times New Roman" w:hAnsi="Times New Roman" w:cs="Times New Roman"/>
          <w:szCs w:val="24"/>
        </w:rPr>
        <w:t>e</w:t>
      </w:r>
      <w:r w:rsidRPr="00B62A10">
        <w:rPr>
          <w:rFonts w:ascii="Times New Roman" w:hAnsi="Times New Roman" w:cs="Times New Roman"/>
          <w:szCs w:val="24"/>
        </w:rPr>
        <w:t xml:space="preserve"> dotycząc</w:t>
      </w:r>
      <w:r w:rsidR="00F37F41">
        <w:rPr>
          <w:rFonts w:ascii="Times New Roman" w:hAnsi="Times New Roman" w:cs="Times New Roman"/>
          <w:szCs w:val="24"/>
        </w:rPr>
        <w:t>e</w:t>
      </w:r>
      <w:r w:rsidRPr="00B62A10">
        <w:rPr>
          <w:rFonts w:ascii="Times New Roman" w:hAnsi="Times New Roman" w:cs="Times New Roman"/>
          <w:szCs w:val="24"/>
        </w:rPr>
        <w:t xml:space="preserve"> substancji i produktów leczniczych.</w:t>
      </w:r>
    </w:p>
    <w:p w:rsidR="00FF72DA" w:rsidRDefault="00FF72DA" w:rsidP="00FF72DA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</w:p>
    <w:p w:rsidR="00B62A10" w:rsidRPr="00B62A10" w:rsidRDefault="009166D5" w:rsidP="00FF72D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Style w:val="Pogrubienie"/>
          <w:rFonts w:ascii="Times New Roman" w:hAnsi="Times New Roman"/>
          <w:szCs w:val="24"/>
        </w:rPr>
        <w:t>D.</w:t>
      </w:r>
      <w:r>
        <w:rPr>
          <w:rStyle w:val="Pogrubienie"/>
          <w:rFonts w:ascii="Times New Roman" w:hAnsi="Times New Roman"/>
          <w:szCs w:val="24"/>
        </w:rPr>
        <w:tab/>
      </w:r>
      <w:r w:rsidR="00B62A10" w:rsidRPr="00B62A10">
        <w:rPr>
          <w:rStyle w:val="Pogrubienie"/>
          <w:rFonts w:ascii="Times New Roman" w:hAnsi="Times New Roman"/>
          <w:szCs w:val="24"/>
        </w:rPr>
        <w:t>BIOFARMACJA I SKUTKI DZIAŁANIA LEKÓW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(biofarmacja, farmakokinetyka</w:t>
      </w:r>
      <w:r w:rsidR="00F37F41">
        <w:rPr>
          <w:rFonts w:ascii="Times New Roman" w:hAnsi="Times New Roman" w:cs="Times New Roman"/>
          <w:szCs w:val="24"/>
          <w:lang w:eastAsia="en-US"/>
        </w:rPr>
        <w:t>,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farmakologia i farmakodynamika, toksykologia, bromatologia, leki pochodzenia naturalnego)</w:t>
      </w:r>
    </w:p>
    <w:p w:rsidR="00B62A10" w:rsidRPr="00B62A10" w:rsidRDefault="00B62A10" w:rsidP="009166D5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D.W1.</w:t>
      </w:r>
      <w:r w:rsidR="00FF72D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procesy, jakim podlega lek w organizmie w zależności od drogi i sposobu podania;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D.W2.</w:t>
      </w:r>
      <w:r w:rsidRPr="00B62A10">
        <w:rPr>
          <w:rFonts w:ascii="Times New Roman" w:hAnsi="Times New Roman" w:cs="Times New Roman"/>
          <w:szCs w:val="24"/>
        </w:rPr>
        <w:tab/>
        <w:t>budowę i funkcję barier biologicznych w organizmie, które wpływają na wchłanianie i dystrybucję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D.W3.</w:t>
      </w:r>
      <w:r w:rsidRPr="00B62A10">
        <w:rPr>
          <w:rFonts w:ascii="Times New Roman" w:hAnsi="Times New Roman" w:cs="Times New Roman"/>
          <w:szCs w:val="24"/>
        </w:rPr>
        <w:tab/>
        <w:t>wpływ postaci leku i sposobu podania na wchłanianie i czas działania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D.W4.</w:t>
      </w:r>
      <w:r w:rsidRPr="00B62A10">
        <w:rPr>
          <w:rFonts w:ascii="Times New Roman" w:hAnsi="Times New Roman" w:cs="Times New Roman"/>
          <w:szCs w:val="24"/>
        </w:rPr>
        <w:tab/>
        <w:t>procesy farmakokinetyczne (LADME) oraz ich znaczenie w badaniach rozwojowych leku oraz w optymalizacji farmakoterapii;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D.W5.</w:t>
      </w:r>
      <w:r w:rsidRPr="00B62A10">
        <w:rPr>
          <w:rFonts w:ascii="Times New Roman" w:hAnsi="Times New Roman" w:cs="Times New Roman"/>
          <w:szCs w:val="24"/>
        </w:rPr>
        <w:tab/>
        <w:t>parametry opisujące procesy farmakokinetyczne i sposoby ich wyznaczania;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D.W6.</w:t>
      </w:r>
      <w:r w:rsidRPr="00B62A10">
        <w:rPr>
          <w:rFonts w:ascii="Times New Roman" w:hAnsi="Times New Roman" w:cs="Times New Roman"/>
          <w:szCs w:val="24"/>
        </w:rPr>
        <w:tab/>
        <w:t>uwarunkowania fizjologiczne, patofizjologicz</w:t>
      </w:r>
      <w:r w:rsidR="009166D5">
        <w:rPr>
          <w:rFonts w:ascii="Times New Roman" w:hAnsi="Times New Roman" w:cs="Times New Roman"/>
          <w:szCs w:val="24"/>
        </w:rPr>
        <w:t>ne i środowiskowe wpływające na </w:t>
      </w:r>
      <w:r w:rsidRPr="00B62A10">
        <w:rPr>
          <w:rFonts w:ascii="Times New Roman" w:hAnsi="Times New Roman" w:cs="Times New Roman"/>
          <w:szCs w:val="24"/>
        </w:rPr>
        <w:t>przebieg procesów farmakokinetycznych;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D.W7.</w:t>
      </w:r>
      <w:r w:rsidRPr="00B62A10">
        <w:rPr>
          <w:rFonts w:ascii="Times New Roman" w:hAnsi="Times New Roman" w:cs="Times New Roman"/>
          <w:szCs w:val="24"/>
        </w:rPr>
        <w:tab/>
        <w:t>interakcje leków w fazie farmakokinetycznej;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D.W8.</w:t>
      </w:r>
      <w:r w:rsidRPr="00B62A10">
        <w:rPr>
          <w:rFonts w:ascii="Times New Roman" w:hAnsi="Times New Roman" w:cs="Times New Roman"/>
          <w:szCs w:val="24"/>
        </w:rPr>
        <w:tab/>
        <w:t>podstawy terapii monitorowanej stężeniem substancji czynnej i zasady zmian dawkowania leku u chorego;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D.W9.</w:t>
      </w:r>
      <w:r w:rsidRPr="00B62A10">
        <w:rPr>
          <w:rFonts w:ascii="Times New Roman" w:hAnsi="Times New Roman" w:cs="Times New Roman"/>
          <w:szCs w:val="24"/>
        </w:rPr>
        <w:tab/>
        <w:t xml:space="preserve">sposoby oceny dostępności farmaceutycznej i biologicznej oraz zagadnienia związane z korelacją wyników badań </w:t>
      </w:r>
      <w:r w:rsidRPr="000D4808">
        <w:rPr>
          <w:rFonts w:ascii="Times New Roman" w:hAnsi="Times New Roman" w:cs="Times New Roman"/>
          <w:i/>
          <w:szCs w:val="24"/>
        </w:rPr>
        <w:t xml:space="preserve">in vitro </w:t>
      </w:r>
      <w:r w:rsidR="000D4808" w:rsidRPr="000D4808">
        <w:rPr>
          <w:rFonts w:ascii="Times New Roman" w:hAnsi="Times New Roman" w:cs="Times New Roman"/>
          <w:i/>
          <w:szCs w:val="24"/>
        </w:rPr>
        <w:t xml:space="preserve">– </w:t>
      </w:r>
      <w:r w:rsidRPr="000D4808">
        <w:rPr>
          <w:rFonts w:ascii="Times New Roman" w:hAnsi="Times New Roman" w:cs="Times New Roman"/>
          <w:i/>
          <w:szCs w:val="24"/>
        </w:rPr>
        <w:t>in vivo</w:t>
      </w:r>
      <w:r w:rsidRPr="00B62A10">
        <w:rPr>
          <w:rFonts w:ascii="Times New Roman" w:hAnsi="Times New Roman" w:cs="Times New Roman"/>
          <w:szCs w:val="24"/>
        </w:rPr>
        <w:t xml:space="preserve"> (IVIVC);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D.W10.</w:t>
      </w:r>
      <w:r w:rsidRPr="00B62A10">
        <w:rPr>
          <w:rFonts w:ascii="Times New Roman" w:hAnsi="Times New Roman" w:cs="Times New Roman"/>
          <w:szCs w:val="24"/>
        </w:rPr>
        <w:tab/>
        <w:t>znaczenie czynników wpływających na popraw</w:t>
      </w:r>
      <w:r w:rsidR="009166D5">
        <w:rPr>
          <w:rFonts w:ascii="Times New Roman" w:hAnsi="Times New Roman" w:cs="Times New Roman"/>
          <w:szCs w:val="24"/>
        </w:rPr>
        <w:t>ę dostępności farmaceutycznej i </w:t>
      </w:r>
      <w:r w:rsidRPr="00B62A10">
        <w:rPr>
          <w:rFonts w:ascii="Times New Roman" w:hAnsi="Times New Roman" w:cs="Times New Roman"/>
          <w:szCs w:val="24"/>
        </w:rPr>
        <w:t>biologicznej produktu leczniczego;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D.W11.</w:t>
      </w:r>
      <w:r w:rsidRPr="00B62A10">
        <w:rPr>
          <w:rFonts w:ascii="Times New Roman" w:hAnsi="Times New Roman" w:cs="Times New Roman"/>
          <w:szCs w:val="24"/>
        </w:rPr>
        <w:tab/>
        <w:t>zagadnienia związane z oceną biofarmaceutyczną leków oryginalnych i generycznych, w tym sposoby oceny biorównoważności;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D.W12.</w:t>
      </w:r>
      <w:r w:rsidRPr="00B62A10">
        <w:rPr>
          <w:rFonts w:ascii="Times New Roman" w:hAnsi="Times New Roman" w:cs="Times New Roman"/>
          <w:szCs w:val="24"/>
        </w:rPr>
        <w:tab/>
        <w:t>punkty uchwytu i mechanizmy działania leków oraz osiągnięcia biologii strukturalnej w tym zakresie;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D.W13.</w:t>
      </w:r>
      <w:r w:rsidRPr="00B62A10">
        <w:rPr>
          <w:rFonts w:ascii="Times New Roman" w:hAnsi="Times New Roman" w:cs="Times New Roman"/>
          <w:szCs w:val="24"/>
        </w:rPr>
        <w:tab/>
        <w:t>właściwości farmakologiczne poszczególnych grup leków;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D.W14.</w:t>
      </w:r>
      <w:r w:rsidRPr="00B62A10">
        <w:rPr>
          <w:rFonts w:ascii="Times New Roman" w:hAnsi="Times New Roman" w:cs="Times New Roman"/>
          <w:szCs w:val="24"/>
        </w:rPr>
        <w:tab/>
        <w:t>czynniki wpływające na działanie leków w fazie farmakodynamicznej, w tym czynniki dziedziczne oraz założenia terapii personalizowanej;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D.W15.</w:t>
      </w:r>
      <w:r w:rsidRPr="00B62A10">
        <w:rPr>
          <w:rFonts w:ascii="Times New Roman" w:hAnsi="Times New Roman" w:cs="Times New Roman"/>
          <w:szCs w:val="24"/>
        </w:rPr>
        <w:tab/>
        <w:t>podstawy strategii terapii molekularnie ukierunkowanej i mechanizmy lekooporności;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D.W16.</w:t>
      </w:r>
      <w:r w:rsidRPr="00B62A10">
        <w:rPr>
          <w:rFonts w:ascii="Times New Roman" w:hAnsi="Times New Roman" w:cs="Times New Roman"/>
          <w:szCs w:val="24"/>
        </w:rPr>
        <w:tab/>
        <w:t>drogi podania i sposoby dawkowania leków;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DW.17.</w:t>
      </w:r>
      <w:r w:rsidRPr="00B62A10">
        <w:rPr>
          <w:rFonts w:ascii="Times New Roman" w:hAnsi="Times New Roman" w:cs="Times New Roman"/>
          <w:szCs w:val="24"/>
        </w:rPr>
        <w:tab/>
        <w:t xml:space="preserve">wskazania, przeciwwskazania i działania niepożądane swoiste dla leku oraz zależne od dawki;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D.W18.</w:t>
      </w:r>
      <w:r w:rsidRPr="00B62A10">
        <w:rPr>
          <w:rFonts w:ascii="Times New Roman" w:hAnsi="Times New Roman" w:cs="Times New Roman"/>
          <w:szCs w:val="24"/>
        </w:rPr>
        <w:tab/>
        <w:t>klasyfikację działań niepożądanych;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D.W19.</w:t>
      </w:r>
      <w:r w:rsidRPr="00B62A10">
        <w:rPr>
          <w:rFonts w:ascii="Times New Roman" w:hAnsi="Times New Roman" w:cs="Times New Roman"/>
          <w:szCs w:val="24"/>
        </w:rPr>
        <w:tab/>
        <w:t>zasady prawidłowego kojarzenia leków oraz rodzaje interakcji leków, czynniki wpływające na ich występowanie i możliwości ich unikania;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D.W20.</w:t>
      </w:r>
      <w:r w:rsidRPr="00B62A10">
        <w:rPr>
          <w:rFonts w:ascii="Times New Roman" w:hAnsi="Times New Roman" w:cs="Times New Roman"/>
          <w:szCs w:val="24"/>
        </w:rPr>
        <w:tab/>
        <w:t>podstawowe pojęcia farmakogenetyki i farmakog</w:t>
      </w:r>
      <w:r w:rsidR="009166D5">
        <w:rPr>
          <w:rFonts w:ascii="Times New Roman" w:hAnsi="Times New Roman" w:cs="Times New Roman"/>
          <w:szCs w:val="24"/>
        </w:rPr>
        <w:t>enomiki oraz nowe osiągnięcia w </w:t>
      </w:r>
      <w:r w:rsidRPr="00B62A10">
        <w:rPr>
          <w:rFonts w:ascii="Times New Roman" w:hAnsi="Times New Roman" w:cs="Times New Roman"/>
          <w:szCs w:val="24"/>
        </w:rPr>
        <w:t>obszarze farmakologii;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D.W21.</w:t>
      </w:r>
      <w:r w:rsidRPr="00B62A10">
        <w:rPr>
          <w:rFonts w:ascii="Times New Roman" w:hAnsi="Times New Roman" w:cs="Times New Roman"/>
          <w:szCs w:val="24"/>
        </w:rPr>
        <w:tab/>
        <w:t>podstawowe pojęcia dotyczące toksykokinetyki, toksykometrii i toksykogenetyki;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D.W22.</w:t>
      </w:r>
      <w:r w:rsidRPr="00B62A10">
        <w:rPr>
          <w:rFonts w:ascii="Times New Roman" w:hAnsi="Times New Roman" w:cs="Times New Roman"/>
          <w:szCs w:val="24"/>
        </w:rPr>
        <w:tab/>
        <w:t>procesy, jakim podlega ksenobiotyk w ustroju, ze szczególnym uwzględnieniem procesów biotransformacji, w zależności od drogi podania lub narażenia;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D.W23.</w:t>
      </w:r>
      <w:r w:rsidRPr="00B62A10">
        <w:rPr>
          <w:rFonts w:ascii="Times New Roman" w:hAnsi="Times New Roman" w:cs="Times New Roman"/>
          <w:szCs w:val="24"/>
        </w:rPr>
        <w:tab/>
        <w:t>zagadnienia związane z rodzajem narażenia na trucizny (toksyczność ostra, przewlekła, efekty odległe);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D.W24.</w:t>
      </w:r>
      <w:r w:rsidRPr="00B62A10">
        <w:rPr>
          <w:rFonts w:ascii="Times New Roman" w:hAnsi="Times New Roman" w:cs="Times New Roman"/>
          <w:szCs w:val="24"/>
        </w:rPr>
        <w:tab/>
        <w:t>czynniki endogenne i egzogenne modyfikujące aktywność enzymów metabolizujących ksenobiotyki;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D.W25.</w:t>
      </w:r>
      <w:r w:rsidRPr="00B62A10">
        <w:rPr>
          <w:rFonts w:ascii="Times New Roman" w:hAnsi="Times New Roman" w:cs="Times New Roman"/>
          <w:szCs w:val="24"/>
        </w:rPr>
        <w:tab/>
        <w:t>toksyczne działanie wybranych leków, substancji uzależniających, psychoaktywnych i innych substancji chemicznych oraz zasady postępowania w zatruciach;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D.W26.</w:t>
      </w:r>
      <w:r w:rsidRPr="00B62A10">
        <w:rPr>
          <w:rFonts w:ascii="Times New Roman" w:hAnsi="Times New Roman" w:cs="Times New Roman"/>
          <w:szCs w:val="24"/>
        </w:rPr>
        <w:tab/>
        <w:t>zasady oraz metody monitoringu powietrza i monitoringu biologicznego w ocenie narażenia na wybrane ksenobiotyki;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D.W27.</w:t>
      </w:r>
      <w:r w:rsidRPr="00B62A10">
        <w:rPr>
          <w:rFonts w:ascii="Times New Roman" w:hAnsi="Times New Roman" w:cs="Times New Roman"/>
          <w:szCs w:val="24"/>
        </w:rPr>
        <w:tab/>
        <w:t xml:space="preserve">metody </w:t>
      </w:r>
      <w:r w:rsidRPr="000D4808">
        <w:rPr>
          <w:rFonts w:ascii="Times New Roman" w:hAnsi="Times New Roman" w:cs="Times New Roman"/>
          <w:i/>
          <w:szCs w:val="24"/>
        </w:rPr>
        <w:t>in vitro</w:t>
      </w:r>
      <w:r w:rsidRPr="00B62A10">
        <w:rPr>
          <w:rFonts w:ascii="Times New Roman" w:hAnsi="Times New Roman" w:cs="Times New Roman"/>
          <w:szCs w:val="24"/>
        </w:rPr>
        <w:t xml:space="preserve"> oraz </w:t>
      </w:r>
      <w:r w:rsidRPr="000D4808">
        <w:rPr>
          <w:rFonts w:ascii="Times New Roman" w:hAnsi="Times New Roman" w:cs="Times New Roman"/>
          <w:i/>
          <w:szCs w:val="24"/>
        </w:rPr>
        <w:t>in vivo</w:t>
      </w:r>
      <w:r w:rsidRPr="00B62A10">
        <w:rPr>
          <w:rFonts w:ascii="Times New Roman" w:hAnsi="Times New Roman" w:cs="Times New Roman"/>
          <w:szCs w:val="24"/>
        </w:rPr>
        <w:t xml:space="preserve"> stosowane w badaniach toksyczności ksenobiotyków;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D.W28.</w:t>
      </w:r>
      <w:r w:rsidRPr="00B62A10">
        <w:rPr>
          <w:rFonts w:ascii="Times New Roman" w:hAnsi="Times New Roman" w:cs="Times New Roman"/>
          <w:szCs w:val="24"/>
        </w:rPr>
        <w:tab/>
        <w:t>zasady planowania i metodykę badań toksykologicznych wymaganych w procesie poszukiwania i rejestracji nowych leków;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D.W29.</w:t>
      </w:r>
      <w:r w:rsidRPr="00B62A10">
        <w:rPr>
          <w:rFonts w:ascii="Times New Roman" w:hAnsi="Times New Roman" w:cs="Times New Roman"/>
          <w:szCs w:val="24"/>
        </w:rPr>
        <w:tab/>
        <w:t>zagrożenia i konsekwencje zdrowotne związane z zanieczyszczeniem środowiska przyrodniczego;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D.W30.</w:t>
      </w:r>
      <w:r w:rsidRPr="00B62A10">
        <w:rPr>
          <w:rFonts w:ascii="Times New Roman" w:hAnsi="Times New Roman" w:cs="Times New Roman"/>
          <w:szCs w:val="24"/>
        </w:rPr>
        <w:tab/>
        <w:t>podstawowe składniki odżywcze, zapotrzebowanie na nie organizmu, ich znaczenie, fizjologiczną dostępność i metabolizm oraz źródła żywieniowe;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D.W31.</w:t>
      </w:r>
      <w:r w:rsidRPr="00B62A10">
        <w:rPr>
          <w:rFonts w:ascii="Times New Roman" w:hAnsi="Times New Roman" w:cs="Times New Roman"/>
          <w:szCs w:val="24"/>
        </w:rPr>
        <w:tab/>
        <w:t>metody stosowane do oceny wartości odżywczej żywności;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D.W32.</w:t>
      </w:r>
      <w:r w:rsidRPr="00B62A10">
        <w:rPr>
          <w:rFonts w:ascii="Times New Roman" w:hAnsi="Times New Roman" w:cs="Times New Roman"/>
          <w:szCs w:val="24"/>
        </w:rPr>
        <w:tab/>
        <w:t>problematykę substancji dodawanych do żywności, zanieczyszczeń żywności oraz niewłaściwej jakości wyrobów przeznaczonych do kontaktu z żywnością;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D.W33.</w:t>
      </w:r>
      <w:r w:rsidRPr="00B62A10">
        <w:rPr>
          <w:rFonts w:ascii="Times New Roman" w:hAnsi="Times New Roman" w:cs="Times New Roman"/>
          <w:szCs w:val="24"/>
        </w:rPr>
        <w:tab/>
        <w:t>problematykę żywności wzbogaconej, suplementów diety i środków specjalnego przeznaczenia żywieniowego;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D.W34.</w:t>
      </w:r>
      <w:r w:rsidRPr="00B62A10">
        <w:rPr>
          <w:rFonts w:ascii="Times New Roman" w:hAnsi="Times New Roman" w:cs="Times New Roman"/>
          <w:szCs w:val="24"/>
        </w:rPr>
        <w:tab/>
        <w:t>metody oceny sposobu żywienia człowieka zdrowego i chorego;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D.W35.</w:t>
      </w:r>
      <w:r w:rsidRPr="00B62A10">
        <w:rPr>
          <w:rFonts w:ascii="Times New Roman" w:hAnsi="Times New Roman" w:cs="Times New Roman"/>
          <w:szCs w:val="24"/>
        </w:rPr>
        <w:tab/>
        <w:t>podstawy interakcji lek</w:t>
      </w:r>
      <w:r w:rsidR="000D4808">
        <w:rPr>
          <w:rFonts w:ascii="Times New Roman" w:hAnsi="Times New Roman" w:cs="Times New Roman"/>
          <w:szCs w:val="24"/>
        </w:rPr>
        <w:t xml:space="preserve"> – </w:t>
      </w:r>
      <w:r w:rsidRPr="00B62A10">
        <w:rPr>
          <w:rFonts w:ascii="Times New Roman" w:hAnsi="Times New Roman" w:cs="Times New Roman"/>
          <w:szCs w:val="24"/>
        </w:rPr>
        <w:t>żywność;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D.W36.</w:t>
      </w:r>
      <w:r w:rsidRPr="00B62A10">
        <w:rPr>
          <w:rFonts w:ascii="Times New Roman" w:hAnsi="Times New Roman" w:cs="Times New Roman"/>
          <w:szCs w:val="24"/>
        </w:rPr>
        <w:tab/>
        <w:t>wymagania i metody oceny jakości suplementów diety, w szczególności zawierających witaminy i składniki mineralne;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D.W37.</w:t>
      </w:r>
      <w:r w:rsidRPr="00B62A10">
        <w:rPr>
          <w:rFonts w:ascii="Times New Roman" w:hAnsi="Times New Roman" w:cs="Times New Roman"/>
          <w:szCs w:val="24"/>
        </w:rPr>
        <w:tab/>
        <w:t>metody żywienia pacjentów dojelitowo;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D.W38.</w:t>
      </w:r>
      <w:r w:rsidRPr="00B62A10">
        <w:rPr>
          <w:rFonts w:ascii="Times New Roman" w:hAnsi="Times New Roman" w:cs="Times New Roman"/>
          <w:szCs w:val="24"/>
        </w:rPr>
        <w:tab/>
        <w:t>zasady projektowania złożonych leków roślinnych;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D.W39.</w:t>
      </w:r>
      <w:r w:rsidRPr="00B62A10">
        <w:rPr>
          <w:rFonts w:ascii="Times New Roman" w:hAnsi="Times New Roman" w:cs="Times New Roman"/>
          <w:szCs w:val="24"/>
        </w:rPr>
        <w:tab/>
        <w:t>kryteria oceny jakości roślinnych produktów leczniczych i suplementów diety;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D.W40.</w:t>
      </w:r>
      <w:r w:rsidRPr="00B62A10">
        <w:rPr>
          <w:rFonts w:ascii="Times New Roman" w:hAnsi="Times New Roman" w:cs="Times New Roman"/>
          <w:szCs w:val="24"/>
        </w:rPr>
        <w:tab/>
        <w:t>molekularne mechanizmy działania substancji pochodzenia roślinnego, ich metabolizm i dostępność biologiczną;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D.W41.</w:t>
      </w:r>
      <w:r w:rsidRPr="00B62A10">
        <w:rPr>
          <w:rFonts w:ascii="Times New Roman" w:hAnsi="Times New Roman" w:cs="Times New Roman"/>
          <w:szCs w:val="24"/>
        </w:rPr>
        <w:tab/>
        <w:t>produkty lecznicze pochodzenia roślinnego oraz ich wskazania terapeutyczne;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D.W42.</w:t>
      </w:r>
      <w:r w:rsidRPr="00B62A10">
        <w:rPr>
          <w:rFonts w:ascii="Times New Roman" w:hAnsi="Times New Roman" w:cs="Times New Roman"/>
          <w:szCs w:val="24"/>
        </w:rPr>
        <w:tab/>
        <w:t>problematykę badań klinicznych leków roślinnych oraz pozycję i znaczenie fitoterapii w systemie medycyny konwencjonalnej;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D.W43.</w:t>
      </w:r>
      <w:r w:rsidRPr="00B62A10">
        <w:rPr>
          <w:rFonts w:ascii="Times New Roman" w:hAnsi="Times New Roman" w:cs="Times New Roman"/>
          <w:szCs w:val="24"/>
        </w:rPr>
        <w:tab/>
        <w:t>procedurę standaryzacji leku roślinnego i jej wykorzystanie w procesie rejestracji;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D.W44.</w:t>
      </w:r>
      <w:r w:rsidRPr="00B62A10">
        <w:rPr>
          <w:rFonts w:ascii="Times New Roman" w:hAnsi="Times New Roman" w:cs="Times New Roman"/>
          <w:szCs w:val="24"/>
        </w:rPr>
        <w:tab/>
        <w:t xml:space="preserve">nowe osiągnięcia </w:t>
      </w:r>
      <w:r w:rsidR="000D4808">
        <w:rPr>
          <w:rFonts w:ascii="Times New Roman" w:hAnsi="Times New Roman" w:cs="Times New Roman"/>
          <w:szCs w:val="24"/>
        </w:rPr>
        <w:t>dotyczące</w:t>
      </w:r>
      <w:r w:rsidRPr="00B62A10">
        <w:rPr>
          <w:rFonts w:ascii="Times New Roman" w:hAnsi="Times New Roman" w:cs="Times New Roman"/>
          <w:szCs w:val="24"/>
        </w:rPr>
        <w:t xml:space="preserve"> lek</w:t>
      </w:r>
      <w:r w:rsidR="000D4808">
        <w:rPr>
          <w:rFonts w:ascii="Times New Roman" w:hAnsi="Times New Roman" w:cs="Times New Roman"/>
          <w:szCs w:val="24"/>
        </w:rPr>
        <w:t>ów</w:t>
      </w:r>
      <w:r w:rsidRPr="00B62A10">
        <w:rPr>
          <w:rFonts w:ascii="Times New Roman" w:hAnsi="Times New Roman" w:cs="Times New Roman"/>
          <w:szCs w:val="24"/>
        </w:rPr>
        <w:t xml:space="preserve"> roślinn</w:t>
      </w:r>
      <w:r w:rsidR="000D4808">
        <w:rPr>
          <w:rFonts w:ascii="Times New Roman" w:hAnsi="Times New Roman" w:cs="Times New Roman"/>
          <w:szCs w:val="24"/>
        </w:rPr>
        <w:t>ych</w:t>
      </w:r>
      <w:r w:rsidRPr="00B62A10">
        <w:rPr>
          <w:rFonts w:ascii="Times New Roman" w:hAnsi="Times New Roman" w:cs="Times New Roman"/>
          <w:szCs w:val="24"/>
        </w:rPr>
        <w:t>.</w:t>
      </w:r>
    </w:p>
    <w:p w:rsidR="00E53851" w:rsidRPr="00B62A10" w:rsidRDefault="00E53851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D.U1.</w:t>
      </w:r>
      <w:r w:rsidRPr="00B62A10">
        <w:rPr>
          <w:rFonts w:ascii="Times New Roman" w:hAnsi="Times New Roman" w:cs="Times New Roman"/>
          <w:szCs w:val="24"/>
        </w:rPr>
        <w:tab/>
        <w:t>oceniać różnice we wchłanianiu substancji leczniczej w zależności od składu leku, jego formy oraz warunków fizjologicznych i patologicznych;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D.U2.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wyjaśniać znaczenie transportu błonowego w procesach </w:t>
      </w:r>
      <w:r w:rsidR="005B19F0">
        <w:rPr>
          <w:rFonts w:ascii="Times New Roman" w:hAnsi="Times New Roman" w:cs="Times New Roman"/>
          <w:szCs w:val="24"/>
          <w:lang w:eastAsia="en-US"/>
        </w:rPr>
        <w:t>farmakokinetycznych (</w:t>
      </w:r>
      <w:r w:rsidRPr="00B62A10">
        <w:rPr>
          <w:rFonts w:ascii="Times New Roman" w:hAnsi="Times New Roman" w:cs="Times New Roman"/>
          <w:szCs w:val="24"/>
          <w:lang w:eastAsia="en-US"/>
        </w:rPr>
        <w:t>LADME</w:t>
      </w:r>
      <w:r w:rsidR="005B19F0">
        <w:rPr>
          <w:rFonts w:ascii="Times New Roman" w:hAnsi="Times New Roman" w:cs="Times New Roman"/>
          <w:szCs w:val="24"/>
          <w:lang w:eastAsia="en-US"/>
        </w:rPr>
        <w:t>)</w:t>
      </w:r>
      <w:r w:rsidRPr="00B62A10">
        <w:rPr>
          <w:rFonts w:ascii="Times New Roman" w:hAnsi="Times New Roman" w:cs="Times New Roman"/>
          <w:szCs w:val="24"/>
          <w:lang w:eastAsia="en-US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D.U3.</w:t>
      </w:r>
      <w:r w:rsidRPr="00B62A10">
        <w:rPr>
          <w:rFonts w:ascii="Times New Roman" w:hAnsi="Times New Roman" w:cs="Times New Roman"/>
          <w:szCs w:val="24"/>
        </w:rPr>
        <w:tab/>
        <w:t>obliczać i interpretować parametry farm</w:t>
      </w:r>
      <w:r w:rsidR="009166D5">
        <w:rPr>
          <w:rFonts w:ascii="Times New Roman" w:hAnsi="Times New Roman" w:cs="Times New Roman"/>
          <w:szCs w:val="24"/>
        </w:rPr>
        <w:t>akokinetyczne leku wyznaczone z </w:t>
      </w:r>
      <w:r w:rsidRPr="00B62A10">
        <w:rPr>
          <w:rFonts w:ascii="Times New Roman" w:hAnsi="Times New Roman" w:cs="Times New Roman"/>
          <w:szCs w:val="24"/>
        </w:rPr>
        <w:t>zastosowaniem modeli farmakokinetycznych lub innymi metodami;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D.U4.</w:t>
      </w:r>
      <w:r w:rsidRPr="00B62A10">
        <w:rPr>
          <w:rFonts w:ascii="Times New Roman" w:hAnsi="Times New Roman" w:cs="Times New Roman"/>
          <w:szCs w:val="24"/>
        </w:rPr>
        <w:tab/>
        <w:t xml:space="preserve">przedstawiać znaczenie, proponować metodykę oraz interpretować wyniki badań dostępności farmaceutycznej, biologicznej i badań biorównoważności;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D.U5.</w:t>
      </w:r>
      <w:r w:rsidRPr="00B62A10">
        <w:rPr>
          <w:rFonts w:ascii="Times New Roman" w:hAnsi="Times New Roman" w:cs="Times New Roman"/>
          <w:szCs w:val="24"/>
        </w:rPr>
        <w:tab/>
        <w:t>korzystać z przepisów prawa, wytycznych i publikacji naukowych na temat badań dostępności biologicznej i biorównoważności leków;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D.U6.</w:t>
      </w:r>
      <w:r w:rsidRPr="00B62A10">
        <w:rPr>
          <w:rFonts w:ascii="Times New Roman" w:hAnsi="Times New Roman" w:cs="Times New Roman"/>
          <w:szCs w:val="24"/>
        </w:rPr>
        <w:tab/>
        <w:t>przedstawiać i wyjaśniać profile stężeń substancji czynnej we krwi w zależności o</w:t>
      </w:r>
      <w:r w:rsidR="009166D5">
        <w:rPr>
          <w:rFonts w:ascii="Times New Roman" w:hAnsi="Times New Roman" w:cs="Times New Roman"/>
          <w:szCs w:val="24"/>
        </w:rPr>
        <w:t>d </w:t>
      </w:r>
      <w:r w:rsidRPr="00B62A10">
        <w:rPr>
          <w:rFonts w:ascii="Times New Roman" w:hAnsi="Times New Roman" w:cs="Times New Roman"/>
          <w:szCs w:val="24"/>
        </w:rPr>
        <w:t>drogi podania i postaci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D.U7.</w:t>
      </w:r>
      <w:r w:rsidRPr="00B62A10">
        <w:rPr>
          <w:rFonts w:ascii="Times New Roman" w:hAnsi="Times New Roman" w:cs="Times New Roman"/>
          <w:szCs w:val="24"/>
        </w:rPr>
        <w:tab/>
        <w:t xml:space="preserve">przeprowadzać badanie uwalniania z doustnych postaci leku, w celu wykazania podobieństwa różnych produktów leczniczych z wykorzystaniem farmakopealnych metod i aparatów;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D.U8.</w:t>
      </w:r>
      <w:r w:rsidRPr="00B62A10">
        <w:rPr>
          <w:rFonts w:ascii="Times New Roman" w:hAnsi="Times New Roman" w:cs="Times New Roman"/>
          <w:szCs w:val="24"/>
        </w:rPr>
        <w:tab/>
        <w:t xml:space="preserve">uzasadniać możliwość zwolnienia produktu leczniczego z badań biorównoważności </w:t>
      </w:r>
      <w:r w:rsidR="009166D5">
        <w:rPr>
          <w:rFonts w:ascii="Times New Roman" w:hAnsi="Times New Roman" w:cs="Times New Roman"/>
          <w:i/>
          <w:szCs w:val="24"/>
        </w:rPr>
        <w:t>in </w:t>
      </w:r>
      <w:r w:rsidRPr="00954459">
        <w:rPr>
          <w:rFonts w:ascii="Times New Roman" w:hAnsi="Times New Roman" w:cs="Times New Roman"/>
          <w:i/>
          <w:szCs w:val="24"/>
        </w:rPr>
        <w:t>vivo</w:t>
      </w:r>
      <w:r w:rsidRPr="00B62A10">
        <w:rPr>
          <w:rFonts w:ascii="Times New Roman" w:hAnsi="Times New Roman" w:cs="Times New Roman"/>
          <w:szCs w:val="24"/>
        </w:rPr>
        <w:t xml:space="preserve"> w oparciu o system klasyfikacji </w:t>
      </w:r>
      <w:r w:rsidR="0044423A">
        <w:rPr>
          <w:rFonts w:ascii="Times New Roman" w:hAnsi="Times New Roman" w:cs="Times New Roman"/>
          <w:szCs w:val="24"/>
        </w:rPr>
        <w:t>biofarmaceutycznej (</w:t>
      </w:r>
      <w:r w:rsidRPr="00B62A10">
        <w:rPr>
          <w:rFonts w:ascii="Times New Roman" w:hAnsi="Times New Roman" w:cs="Times New Roman"/>
          <w:szCs w:val="24"/>
        </w:rPr>
        <w:t>BCS</w:t>
      </w:r>
      <w:r w:rsidR="0044423A">
        <w:rPr>
          <w:rFonts w:ascii="Times New Roman" w:hAnsi="Times New Roman" w:cs="Times New Roman"/>
          <w:szCs w:val="24"/>
        </w:rPr>
        <w:t>)</w:t>
      </w:r>
      <w:r w:rsidRPr="00B62A10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D.U9.</w:t>
      </w:r>
      <w:r w:rsidRPr="00B62A10">
        <w:rPr>
          <w:rFonts w:ascii="Times New Roman" w:hAnsi="Times New Roman" w:cs="Times New Roman"/>
          <w:szCs w:val="24"/>
        </w:rPr>
        <w:tab/>
        <w:t>przewidywać skutki zmiany dostępności farmaceutycznej i biologicznej substancji leczniczej w wyniku modyfikacji postaci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D.U10.</w:t>
      </w:r>
      <w:r w:rsidR="00FF72DA">
        <w:rPr>
          <w:rFonts w:ascii="Times New Roman" w:hAnsi="Times New Roman" w:cs="Times New Roman"/>
          <w:szCs w:val="24"/>
          <w:lang w:eastAsia="en-US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wyjaśniać przyczyny i skutki interakcji w fazie farmakokinetycznej oraz określać sposoby zapobiegania tym interakcjom;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D.U11.</w:t>
      </w:r>
      <w:r w:rsidRPr="00B62A10">
        <w:rPr>
          <w:rFonts w:ascii="Times New Roman" w:hAnsi="Times New Roman" w:cs="Times New Roman"/>
          <w:szCs w:val="24"/>
        </w:rPr>
        <w:tab/>
        <w:t xml:space="preserve">wyjaśniać właściwości farmakologiczne leku w oparciu o punkt uchwytu i mechanizm działania;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D.U12.</w:t>
      </w:r>
      <w:r w:rsidRPr="00B62A10">
        <w:rPr>
          <w:rFonts w:ascii="Times New Roman" w:hAnsi="Times New Roman" w:cs="Times New Roman"/>
          <w:szCs w:val="24"/>
        </w:rPr>
        <w:tab/>
        <w:t>uzasadniać konieczność zmian dawkowania leku w zależności od stanów fizjologicznych i patologicznych oraz czynników genetycznych;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D.U13.</w:t>
      </w:r>
      <w:r w:rsidR="00FF72DA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</w:rPr>
        <w:t>przewidywać działania niepożądane poszczegól</w:t>
      </w:r>
      <w:r w:rsidR="007B601A">
        <w:rPr>
          <w:rFonts w:ascii="Times New Roman" w:hAnsi="Times New Roman" w:cs="Times New Roman"/>
          <w:szCs w:val="24"/>
        </w:rPr>
        <w:t>nych grup leków w zależności od </w:t>
      </w:r>
      <w:r w:rsidRPr="00B62A10">
        <w:rPr>
          <w:rFonts w:ascii="Times New Roman" w:hAnsi="Times New Roman" w:cs="Times New Roman"/>
          <w:szCs w:val="24"/>
        </w:rPr>
        <w:t>dawki i mechanizmu działania;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D.U14.</w:t>
      </w:r>
      <w:r w:rsidR="00FF72DA">
        <w:rPr>
          <w:rFonts w:ascii="Times New Roman" w:hAnsi="Times New Roman" w:cs="Times New Roman"/>
          <w:szCs w:val="24"/>
          <w:lang w:eastAsia="en-US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wyjaśniać przyczyny i skutki interakcji w fazie farmakodynamicznej oraz określać sposoby zapobiegania tym interakcjom;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D.U15.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udzielać informacji o wskazaniach i przeciwwskazan</w:t>
      </w:r>
      <w:r w:rsidR="009166D5">
        <w:rPr>
          <w:rFonts w:ascii="Times New Roman" w:hAnsi="Times New Roman" w:cs="Times New Roman"/>
          <w:szCs w:val="24"/>
          <w:lang w:eastAsia="en-US"/>
        </w:rPr>
        <w:t>iach do stosowania leków oraz w </w:t>
      </w:r>
      <w:r w:rsidRPr="00B62A10">
        <w:rPr>
          <w:rFonts w:ascii="Times New Roman" w:hAnsi="Times New Roman" w:cs="Times New Roman"/>
          <w:szCs w:val="24"/>
          <w:lang w:eastAsia="en-US"/>
        </w:rPr>
        <w:t>zakresie właściwego ich dawkowania i przyjmowania;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D.U16.</w:t>
      </w:r>
      <w:r w:rsidRPr="00B62A10">
        <w:rPr>
          <w:rFonts w:ascii="Times New Roman" w:hAnsi="Times New Roman" w:cs="Times New Roman"/>
          <w:szCs w:val="24"/>
        </w:rPr>
        <w:tab/>
        <w:t xml:space="preserve">przekazywać </w:t>
      </w:r>
      <w:r w:rsidR="00954459">
        <w:rPr>
          <w:rFonts w:ascii="Times New Roman" w:hAnsi="Times New Roman" w:cs="Times New Roman"/>
          <w:szCs w:val="24"/>
        </w:rPr>
        <w:t>informacje</w:t>
      </w:r>
      <w:r w:rsidRPr="00B62A10">
        <w:rPr>
          <w:rFonts w:ascii="Times New Roman" w:hAnsi="Times New Roman" w:cs="Times New Roman"/>
          <w:szCs w:val="24"/>
        </w:rPr>
        <w:t xml:space="preserve"> z zakresu farmakologii w sposób zrozumiały dla pacjenta;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lastRenderedPageBreak/>
        <w:t>D.U17.</w:t>
      </w:r>
      <w:r w:rsidRPr="00B62A10">
        <w:rPr>
          <w:rFonts w:ascii="Times New Roman" w:hAnsi="Times New Roman" w:cs="Times New Roman"/>
          <w:szCs w:val="24"/>
        </w:rPr>
        <w:tab/>
        <w:t xml:space="preserve">współdziałać </w:t>
      </w:r>
      <w:r w:rsidR="008F0BF9" w:rsidRPr="008F0BF9">
        <w:rPr>
          <w:rFonts w:ascii="Times New Roman" w:hAnsi="Times New Roman" w:cs="Times New Roman"/>
          <w:szCs w:val="24"/>
        </w:rPr>
        <w:t>z przedstawicielami innych zawodów medycznych</w:t>
      </w:r>
      <w:r w:rsidR="008F0BF9" w:rsidRPr="008F0BF9" w:rsidDel="008F0BF9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>w zakresie zapewnienia bezpieczeństwa i skuteczności farmakoterapii;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D.U18.</w:t>
      </w:r>
      <w:r w:rsidRPr="00B62A10">
        <w:rPr>
          <w:rFonts w:ascii="Times New Roman" w:hAnsi="Times New Roman" w:cs="Times New Roman"/>
          <w:szCs w:val="24"/>
        </w:rPr>
        <w:tab/>
        <w:t>oceniać zagrożenia związane z zanieczyszczeniem środowiska przez trucizny środowiskowe oraz substancje lecznicze i ich metabolity;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D.U19.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charakteryzować biotransformację ksenobiotyk</w:t>
      </w:r>
      <w:r w:rsidR="009166D5">
        <w:rPr>
          <w:rFonts w:ascii="Times New Roman" w:hAnsi="Times New Roman" w:cs="Times New Roman"/>
          <w:szCs w:val="24"/>
          <w:lang w:eastAsia="en-US"/>
        </w:rPr>
        <w:t>ów oraz oceniać jej znaczenie w </w:t>
      </w:r>
      <w:r w:rsidRPr="00B62A10">
        <w:rPr>
          <w:rFonts w:ascii="Times New Roman" w:hAnsi="Times New Roman" w:cs="Times New Roman"/>
          <w:szCs w:val="24"/>
          <w:lang w:eastAsia="en-US"/>
        </w:rPr>
        <w:t>aktywacji metabolicznej i detoksykacji;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D.U20.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przewidywać kierunek i siłę działania toksycznego ksenobiotyku w zależności od jego budowy chemicznej i rodzaju narażenia;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D.U21.</w:t>
      </w:r>
      <w:r w:rsidRPr="00B62A10">
        <w:rPr>
          <w:rFonts w:ascii="Times New Roman" w:hAnsi="Times New Roman" w:cs="Times New Roman"/>
          <w:szCs w:val="24"/>
        </w:rPr>
        <w:tab/>
        <w:t>przeprowadzać izolację trucizn z materiału biologicznego i dobierać odpowiednią metodę wykrywania;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D.U22.</w:t>
      </w:r>
      <w:r w:rsidRPr="00B62A10">
        <w:rPr>
          <w:rFonts w:ascii="Times New Roman" w:hAnsi="Times New Roman" w:cs="Times New Roman"/>
          <w:szCs w:val="24"/>
        </w:rPr>
        <w:tab/>
        <w:t>przeprowadzać ocenę narażenia (monitoring biologiczny) na podstawie analizy toksykologicznej w materiale biologicznym;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55456D">
        <w:rPr>
          <w:rFonts w:ascii="Times New Roman" w:hAnsi="Times New Roman" w:cs="Times New Roman"/>
          <w:szCs w:val="24"/>
        </w:rPr>
        <w:t>D.U23</w:t>
      </w:r>
      <w:r w:rsidRPr="007B451C">
        <w:rPr>
          <w:rFonts w:ascii="Times New Roman" w:hAnsi="Times New Roman" w:cs="Times New Roman"/>
          <w:szCs w:val="24"/>
        </w:rPr>
        <w:t>.</w:t>
      </w:r>
      <w:r w:rsidRPr="007B451C">
        <w:rPr>
          <w:rFonts w:ascii="Times New Roman" w:hAnsi="Times New Roman" w:cs="Times New Roman"/>
          <w:szCs w:val="24"/>
        </w:rPr>
        <w:tab/>
        <w:t>charakteryzować produkty spożywcze pod kątem ich składu i wartości odżywczej</w:t>
      </w:r>
      <w:r w:rsidR="007B451C" w:rsidRPr="007B451C">
        <w:rPr>
          <w:rFonts w:ascii="Times New Roman" w:hAnsi="Times New Roman" w:cs="Times New Roman"/>
          <w:szCs w:val="24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D.U24.</w:t>
      </w:r>
      <w:r w:rsidRPr="00B62A10">
        <w:rPr>
          <w:rFonts w:ascii="Times New Roman" w:hAnsi="Times New Roman" w:cs="Times New Roman"/>
          <w:szCs w:val="24"/>
        </w:rPr>
        <w:tab/>
        <w:t>przeprowadzać ocenę wartości odżywczej żyw</w:t>
      </w:r>
      <w:r w:rsidR="009166D5">
        <w:rPr>
          <w:rFonts w:ascii="Times New Roman" w:hAnsi="Times New Roman" w:cs="Times New Roman"/>
          <w:szCs w:val="24"/>
        </w:rPr>
        <w:t>ności metodami obliczeniowymi i </w:t>
      </w:r>
      <w:r w:rsidRPr="00B62A10">
        <w:rPr>
          <w:rFonts w:ascii="Times New Roman" w:hAnsi="Times New Roman" w:cs="Times New Roman"/>
          <w:szCs w:val="24"/>
        </w:rPr>
        <w:t xml:space="preserve">analitycznymi (w tym metodami chromatografii gazowej i cieczowej oraz spektrometrii absorpcji atomowej); 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D.U25.</w:t>
      </w:r>
      <w:r w:rsidRPr="00B62A10">
        <w:rPr>
          <w:rFonts w:ascii="Times New Roman" w:hAnsi="Times New Roman" w:cs="Times New Roman"/>
          <w:szCs w:val="24"/>
        </w:rPr>
        <w:tab/>
        <w:t>ocenić sposób żywienia w zakresie pokrycia zapotrzebowania na energię oraz podstawowe składniki odżywcze w stanie zdrowia i choroby;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D.U26.</w:t>
      </w:r>
      <w:r w:rsidRPr="00B62A10">
        <w:rPr>
          <w:rFonts w:ascii="Times New Roman" w:hAnsi="Times New Roman" w:cs="Times New Roman"/>
          <w:szCs w:val="24"/>
        </w:rPr>
        <w:tab/>
        <w:t>wyjaśniać zasady i rolę prawidłowego żywienia w profilaktyce i przebiegu chorób;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D.U27.</w:t>
      </w:r>
      <w:r w:rsidRPr="00B62A10">
        <w:rPr>
          <w:rFonts w:ascii="Times New Roman" w:hAnsi="Times New Roman" w:cs="Times New Roman"/>
          <w:szCs w:val="24"/>
        </w:rPr>
        <w:tab/>
        <w:t>ocenić narażenia organizmu ludzkiego na zanieczyszczenia obecne w żywności;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D.U28.</w:t>
      </w:r>
      <w:r w:rsidRPr="00B62A10">
        <w:rPr>
          <w:rFonts w:ascii="Times New Roman" w:hAnsi="Times New Roman" w:cs="Times New Roman"/>
          <w:szCs w:val="24"/>
        </w:rPr>
        <w:tab/>
        <w:t>przewidywać skutki zmian stężenia substancji czynnej we krwi w wyniku spożywania określonych produktów spożywczych;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D.U29.</w:t>
      </w:r>
      <w:r w:rsidRPr="00B62A10">
        <w:rPr>
          <w:rFonts w:ascii="Times New Roman" w:hAnsi="Times New Roman" w:cs="Times New Roman"/>
          <w:szCs w:val="24"/>
        </w:rPr>
        <w:tab/>
        <w:t>wyjaśniać przyczyny i skutki interakcji między lekami oraz lekami a pożywieniem;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D.U30.</w:t>
      </w:r>
      <w:r w:rsidRPr="00B62A10">
        <w:rPr>
          <w:rFonts w:ascii="Times New Roman" w:hAnsi="Times New Roman" w:cs="Times New Roman"/>
          <w:szCs w:val="24"/>
        </w:rPr>
        <w:tab/>
        <w:t>udzielać porad pacjentom w zakresie interakcji leków z żywnością;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D.U31.</w:t>
      </w:r>
      <w:r w:rsidRPr="00B62A10">
        <w:rPr>
          <w:rFonts w:ascii="Times New Roman" w:hAnsi="Times New Roman" w:cs="Times New Roman"/>
          <w:szCs w:val="24"/>
        </w:rPr>
        <w:tab/>
        <w:t>udzielać informacji o stosowaniu preparatów żywieniowych i suplementów diety;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D.U32.</w:t>
      </w:r>
      <w:r w:rsidRPr="00B62A10">
        <w:rPr>
          <w:rFonts w:ascii="Times New Roman" w:hAnsi="Times New Roman" w:cs="Times New Roman"/>
          <w:szCs w:val="24"/>
        </w:rPr>
        <w:tab/>
        <w:t>oceniać jakość produktów zawierających roślinne surowce lecznicze;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D.U33.</w:t>
      </w:r>
      <w:r w:rsidRPr="00B62A10">
        <w:rPr>
          <w:rFonts w:ascii="Times New Roman" w:hAnsi="Times New Roman" w:cs="Times New Roman"/>
          <w:szCs w:val="24"/>
        </w:rPr>
        <w:tab/>
        <w:t>projektować lek roślinny o określonym działaniu;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D.U34.</w:t>
      </w:r>
      <w:r w:rsidRPr="00B62A10">
        <w:rPr>
          <w:rFonts w:ascii="Times New Roman" w:hAnsi="Times New Roman" w:cs="Times New Roman"/>
          <w:szCs w:val="24"/>
        </w:rPr>
        <w:tab/>
        <w:t>oceniać profil działania roślinnego produktu leczniczego na podstawie jego składu;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D.U35.</w:t>
      </w:r>
      <w:r w:rsidRPr="00B62A10">
        <w:rPr>
          <w:rFonts w:ascii="Times New Roman" w:hAnsi="Times New Roman" w:cs="Times New Roman"/>
          <w:szCs w:val="24"/>
        </w:rPr>
        <w:tab/>
        <w:t>udzielać pacjentowi porad w zakresie stosowania, przeciwwskazań, interakcji i działań niepożądanych leków pochodzenia naturalnego.</w:t>
      </w:r>
    </w:p>
    <w:p w:rsidR="00B62A10" w:rsidRPr="00B62A10" w:rsidRDefault="00B62A10" w:rsidP="00FF72DA">
      <w:pPr>
        <w:pStyle w:val="PKTpunkt"/>
        <w:rPr>
          <w:rFonts w:ascii="Times New Roman" w:hAnsi="Times New Roman" w:cs="Times New Roman"/>
          <w:szCs w:val="24"/>
          <w:lang w:eastAsia="en-US"/>
        </w:rPr>
      </w:pPr>
    </w:p>
    <w:p w:rsidR="00B62A10" w:rsidRPr="00B62A10" w:rsidRDefault="009166D5" w:rsidP="00FF72D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Style w:val="Pogrubienie"/>
          <w:rFonts w:ascii="Times New Roman" w:hAnsi="Times New Roman"/>
          <w:szCs w:val="24"/>
        </w:rPr>
        <w:t>E.</w:t>
      </w:r>
      <w:r>
        <w:rPr>
          <w:rStyle w:val="Pogrubienie"/>
          <w:rFonts w:ascii="Times New Roman" w:hAnsi="Times New Roman"/>
          <w:szCs w:val="24"/>
        </w:rPr>
        <w:tab/>
      </w:r>
      <w:r w:rsidR="00B62A10" w:rsidRPr="00B62A10">
        <w:rPr>
          <w:rStyle w:val="Pogrubienie"/>
          <w:rFonts w:ascii="Times New Roman" w:hAnsi="Times New Roman"/>
          <w:szCs w:val="24"/>
        </w:rPr>
        <w:t>PRAKTYKA FARMACEUTYCZNA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(farmacja praktyczna, opieka farmaceutyczna, farmakoterapia i informacja o lekach, prawo farmaceutyczne, farmakoekonomika, farmakoepidemiologia, historia farmacji, etyka zawodowa, język obcy, farmacja kliniczna)</w:t>
      </w: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podstawy prawne oraz zasady organizacji rynku farmaceutycznego w zakresie obrotu detalicznego w Polsce oraz funkcjonowania aptek ogólnodostępnych i szpitalnych;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zasady organizacji </w:t>
      </w:r>
      <w:r w:rsidR="00C20F3E" w:rsidRPr="00C20F3E">
        <w:rPr>
          <w:rFonts w:ascii="Times New Roman" w:hAnsi="Times New Roman" w:cs="Times New Roman"/>
          <w:szCs w:val="24"/>
          <w:lang w:eastAsia="en-US"/>
        </w:rPr>
        <w:t xml:space="preserve">rynku farmaceutycznego w zakresie </w:t>
      </w:r>
      <w:r w:rsidRPr="00B62A10">
        <w:rPr>
          <w:rFonts w:ascii="Times New Roman" w:hAnsi="Times New Roman" w:cs="Times New Roman"/>
          <w:szCs w:val="24"/>
          <w:lang w:eastAsia="en-US"/>
        </w:rPr>
        <w:t>obrotu hurtowego w Polsce oraz funkcjonowania hurtowni farmaceutycznych;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E.W3.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wystawiania, ewidencjonowania</w:t>
      </w:r>
      <w:r w:rsidR="006C374A">
        <w:rPr>
          <w:rFonts w:ascii="Times New Roman" w:hAnsi="Times New Roman" w:cs="Times New Roman"/>
          <w:szCs w:val="24"/>
          <w:lang w:eastAsia="en-US"/>
        </w:rPr>
        <w:t xml:space="preserve"> 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realizacji recept oraz zasady wydawania leków z apteki;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E.W4.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podstawy prawne i zasady wykonywania zawodu farmaceuty,</w:t>
      </w:r>
      <w:r w:rsidRPr="00B62A10">
        <w:rPr>
          <w:rFonts w:ascii="Times New Roman" w:hAnsi="Times New Roman" w:cs="Times New Roman"/>
          <w:szCs w:val="24"/>
        </w:rPr>
        <w:t xml:space="preserve"> regulacje dotyczące </w:t>
      </w:r>
      <w:r w:rsidRPr="00B62A10">
        <w:rPr>
          <w:rFonts w:ascii="Times New Roman" w:hAnsi="Times New Roman" w:cs="Times New Roman"/>
          <w:szCs w:val="24"/>
          <w:lang w:eastAsia="en-US"/>
        </w:rPr>
        <w:t>uzyskania prawa wykonywania zawodu farmaceuty oraz funkcjonowania samorządu aptekar</w:t>
      </w:r>
      <w:r w:rsidR="005B19F0">
        <w:rPr>
          <w:rFonts w:ascii="Times New Roman" w:hAnsi="Times New Roman" w:cs="Times New Roman"/>
          <w:szCs w:val="24"/>
          <w:lang w:eastAsia="en-US"/>
        </w:rPr>
        <w:t>skiego</w:t>
      </w:r>
      <w:r w:rsidRPr="00B62A10">
        <w:rPr>
          <w:rFonts w:ascii="Times New Roman" w:hAnsi="Times New Roman" w:cs="Times New Roman"/>
          <w:szCs w:val="24"/>
          <w:lang w:eastAsia="en-US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E.W5.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podstawy prawne oraz organizację procesu wytwarzania produktów leczniczych;</w:t>
      </w:r>
    </w:p>
    <w:p w:rsidR="00214605" w:rsidRPr="00B62A10" w:rsidRDefault="00214605" w:rsidP="00214605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14605">
        <w:rPr>
          <w:rFonts w:ascii="Times New Roman" w:hAnsi="Times New Roman" w:cs="Times New Roman"/>
          <w:szCs w:val="24"/>
          <w:lang w:eastAsia="en-US"/>
        </w:rPr>
        <w:t>E.</w:t>
      </w:r>
      <w:r>
        <w:rPr>
          <w:rFonts w:ascii="Times New Roman" w:hAnsi="Times New Roman" w:cs="Times New Roman"/>
          <w:szCs w:val="24"/>
          <w:lang w:eastAsia="en-US"/>
        </w:rPr>
        <w:t>W6</w:t>
      </w:r>
      <w:r w:rsidRPr="00214605">
        <w:rPr>
          <w:rFonts w:ascii="Times New Roman" w:hAnsi="Times New Roman" w:cs="Times New Roman"/>
          <w:szCs w:val="24"/>
          <w:lang w:eastAsia="en-US"/>
        </w:rPr>
        <w:t>.</w:t>
      </w:r>
      <w:r w:rsidRPr="00214605">
        <w:rPr>
          <w:rFonts w:ascii="Times New Roman" w:hAnsi="Times New Roman" w:cs="Times New Roman"/>
          <w:szCs w:val="24"/>
          <w:lang w:eastAsia="en-US"/>
        </w:rPr>
        <w:tab/>
        <w:t xml:space="preserve">wskazywać instytucje publiczne odpowiedzialne za kontrolę i nadzorowanie działalności w zakresie wytwarzania oraz prowadzenia obrotu </w:t>
      </w:r>
      <w:r w:rsidR="009166D5">
        <w:rPr>
          <w:rFonts w:ascii="Times New Roman" w:hAnsi="Times New Roman" w:cs="Times New Roman"/>
          <w:szCs w:val="24"/>
          <w:lang w:eastAsia="en-US"/>
        </w:rPr>
        <w:t>hurtowego i </w:t>
      </w:r>
      <w:r w:rsidRPr="00214605">
        <w:rPr>
          <w:rFonts w:ascii="Times New Roman" w:hAnsi="Times New Roman" w:cs="Times New Roman"/>
          <w:szCs w:val="24"/>
          <w:lang w:eastAsia="en-US"/>
        </w:rPr>
        <w:t>detalicznego produktami leczniczymi, wyrobami medycznymi i suplementami diety;</w:t>
      </w:r>
    </w:p>
    <w:p w:rsid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</w:t>
      </w:r>
      <w:r w:rsidR="00214605" w:rsidRPr="00B62A10">
        <w:rPr>
          <w:rFonts w:ascii="Times New Roman" w:hAnsi="Times New Roman" w:cs="Times New Roman"/>
          <w:szCs w:val="24"/>
          <w:lang w:eastAsia="en-US"/>
        </w:rPr>
        <w:t>W</w:t>
      </w:r>
      <w:r w:rsidR="00214605">
        <w:rPr>
          <w:rFonts w:ascii="Times New Roman" w:hAnsi="Times New Roman" w:cs="Times New Roman"/>
          <w:szCs w:val="24"/>
          <w:lang w:eastAsia="en-US"/>
        </w:rPr>
        <w:t>7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zasady organizacji i finansowania </w:t>
      </w:r>
      <w:r w:rsidR="00C20F3E">
        <w:rPr>
          <w:rFonts w:ascii="Times New Roman" w:hAnsi="Times New Roman" w:cs="Times New Roman"/>
          <w:szCs w:val="24"/>
          <w:lang w:eastAsia="en-US"/>
        </w:rPr>
        <w:t xml:space="preserve">systemu </w:t>
      </w:r>
      <w:r w:rsidRPr="00B62A10">
        <w:rPr>
          <w:rFonts w:ascii="Times New Roman" w:hAnsi="Times New Roman" w:cs="Times New Roman"/>
          <w:szCs w:val="24"/>
          <w:lang w:eastAsia="en-US"/>
        </w:rPr>
        <w:t>opieki zdrowotnej w Polsce oraz rolę farmaceuty w tym systemie;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</w:t>
      </w:r>
      <w:r w:rsidR="00214605">
        <w:rPr>
          <w:rFonts w:ascii="Times New Roman" w:hAnsi="Times New Roman" w:cs="Times New Roman"/>
          <w:szCs w:val="24"/>
          <w:lang w:eastAsia="en-US"/>
        </w:rPr>
        <w:t>8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znaczenie prawidłowej g</w:t>
      </w:r>
      <w:r w:rsidR="00DC696C">
        <w:rPr>
          <w:rFonts w:ascii="Times New Roman" w:hAnsi="Times New Roman" w:cs="Times New Roman"/>
          <w:szCs w:val="24"/>
          <w:lang w:eastAsia="en-US"/>
        </w:rPr>
        <w:t>ospodarki lekami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w systemie ochrony zdrowia;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</w:t>
      </w:r>
      <w:r w:rsidR="00214605">
        <w:rPr>
          <w:rFonts w:ascii="Times New Roman" w:hAnsi="Times New Roman" w:cs="Times New Roman"/>
          <w:szCs w:val="24"/>
          <w:lang w:eastAsia="en-US"/>
        </w:rPr>
        <w:t>9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ideę opieki farmaceutycznej oraz pojęcia zwią</w:t>
      </w:r>
      <w:r w:rsidR="009166D5">
        <w:rPr>
          <w:rFonts w:ascii="Times New Roman" w:hAnsi="Times New Roman" w:cs="Times New Roman"/>
          <w:szCs w:val="24"/>
          <w:lang w:eastAsia="en-US"/>
        </w:rPr>
        <w:t>zane z opieką farmaceutyczną, w </w:t>
      </w:r>
      <w:r w:rsidRPr="00B62A10">
        <w:rPr>
          <w:rFonts w:ascii="Times New Roman" w:hAnsi="Times New Roman" w:cs="Times New Roman"/>
          <w:szCs w:val="24"/>
          <w:lang w:eastAsia="en-US"/>
        </w:rPr>
        <w:t>szczególności odnoszące się do problemów i potrzeb lekowych;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</w:t>
      </w:r>
      <w:r w:rsidR="00214605">
        <w:rPr>
          <w:rFonts w:ascii="Times New Roman" w:hAnsi="Times New Roman" w:cs="Times New Roman"/>
          <w:szCs w:val="24"/>
          <w:lang w:eastAsia="en-US"/>
        </w:rPr>
        <w:t>10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monitorowania skuteczności i bezpiecze</w:t>
      </w:r>
      <w:r w:rsidR="009166D5">
        <w:rPr>
          <w:rFonts w:ascii="Times New Roman" w:hAnsi="Times New Roman" w:cs="Times New Roman"/>
          <w:szCs w:val="24"/>
          <w:lang w:eastAsia="en-US"/>
        </w:rPr>
        <w:t>ństwa farmakoterapii pacjenta w </w:t>
      </w:r>
      <w:r w:rsidRPr="00B62A10">
        <w:rPr>
          <w:rFonts w:ascii="Times New Roman" w:hAnsi="Times New Roman" w:cs="Times New Roman"/>
          <w:szCs w:val="24"/>
          <w:lang w:eastAsia="en-US"/>
        </w:rPr>
        <w:t>procesie opieki farmaceutycznej;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1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indywidualizacji farmakoterapii uwzględniające różnice w działaniu leków spowodowane czynnikami fizjologicznymi w stanach chorobowych</w:t>
      </w:r>
      <w:r w:rsidRPr="00B62A10">
        <w:rPr>
          <w:rFonts w:ascii="Times New Roman" w:hAnsi="Times New Roman" w:cs="Times New Roman"/>
          <w:szCs w:val="24"/>
        </w:rPr>
        <w:t xml:space="preserve"> w warunkach klinicznych;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2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podstawowe źródła naukowe informacji o lek</w:t>
      </w:r>
      <w:r w:rsidR="005B19F0">
        <w:rPr>
          <w:rFonts w:ascii="Times New Roman" w:hAnsi="Times New Roman" w:cs="Times New Roman"/>
          <w:szCs w:val="24"/>
          <w:lang w:eastAsia="en-US"/>
        </w:rPr>
        <w:t>ach</w:t>
      </w:r>
      <w:r w:rsidRPr="00B62A10">
        <w:rPr>
          <w:rFonts w:ascii="Times New Roman" w:hAnsi="Times New Roman" w:cs="Times New Roman"/>
          <w:szCs w:val="24"/>
          <w:lang w:eastAsia="en-US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3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postępowania terapeutycznego oparte na dowodach naukowych (</w:t>
      </w:r>
      <w:r w:rsidRPr="006C374A">
        <w:rPr>
          <w:rFonts w:ascii="Times New Roman" w:hAnsi="Times New Roman" w:cs="Times New Roman"/>
          <w:i/>
          <w:szCs w:val="24"/>
          <w:lang w:eastAsia="en-US"/>
        </w:rPr>
        <w:t>evidence based</w:t>
      </w:r>
      <w:r w:rsidRPr="00B62A10">
        <w:rPr>
          <w:rFonts w:ascii="Times New Roman" w:hAnsi="Times New Roman" w:cs="Times New Roman"/>
          <w:szCs w:val="24"/>
          <w:lang w:eastAsia="en-US"/>
        </w:rPr>
        <w:t>);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4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standardy terapeutyczne oraz wytyczne postępowania terapeutycznego;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5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rolę farmaceuty i </w:t>
      </w:r>
      <w:r w:rsidR="008F0BF9" w:rsidRPr="008F0BF9">
        <w:rPr>
          <w:rFonts w:ascii="Times New Roman" w:hAnsi="Times New Roman" w:cs="Times New Roman"/>
          <w:szCs w:val="24"/>
          <w:lang w:eastAsia="en-US"/>
        </w:rPr>
        <w:t>przedstawicieli innych zawodów medycznych</w:t>
      </w:r>
      <w:r w:rsidR="008F0BF9" w:rsidRPr="008F0BF9" w:rsidDel="008F0BF9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>w zespole terapeutycznym;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6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zagrożenia związane z samodzielnym stosowaniem leków przez pacjentów;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7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problematykę uzależnienia od leków i innych su</w:t>
      </w:r>
      <w:r w:rsidR="009166D5">
        <w:rPr>
          <w:rFonts w:ascii="Times New Roman" w:hAnsi="Times New Roman" w:cs="Times New Roman"/>
          <w:szCs w:val="24"/>
          <w:lang w:eastAsia="en-US"/>
        </w:rPr>
        <w:t>bstancji oraz rolę farmaceuty w </w:t>
      </w:r>
      <w:r w:rsidRPr="00B62A10">
        <w:rPr>
          <w:rFonts w:ascii="Times New Roman" w:hAnsi="Times New Roman" w:cs="Times New Roman"/>
          <w:szCs w:val="24"/>
          <w:lang w:eastAsia="en-US"/>
        </w:rPr>
        <w:t>zwalczaniu uzależnień;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lastRenderedPageBreak/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8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użycia leku w zależności od rodzaju postaci leku, a także rodzaju opakowania i systemu dozującego;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E.W1</w:t>
      </w:r>
      <w:r w:rsidR="00214605">
        <w:rPr>
          <w:rFonts w:ascii="Times New Roman" w:hAnsi="Times New Roman" w:cs="Times New Roman"/>
          <w:szCs w:val="24"/>
          <w:lang w:eastAsia="en-US"/>
        </w:rPr>
        <w:t>9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wprowadzania do obrotu produktów leczniczych, wyrobów medycznych, suplementów diety, środków spożywczych specjalnego przeznaczenia żywieniowego oraz kosmetyków;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</w:t>
      </w:r>
      <w:r w:rsidR="00214605">
        <w:rPr>
          <w:rFonts w:ascii="Times New Roman" w:hAnsi="Times New Roman" w:cs="Times New Roman"/>
          <w:szCs w:val="24"/>
          <w:lang w:eastAsia="en-US"/>
        </w:rPr>
        <w:t>20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podstawy ekonomiki zdrowia i farmakoekonomiki;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1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metody i narzędzia oceny kosztów i efektów na potrzeby analiz ekonomicznych;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2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wytyczne w zakresie przeprowadzania </w:t>
      </w:r>
      <w:r w:rsidR="009166D5">
        <w:rPr>
          <w:rFonts w:ascii="Times New Roman" w:hAnsi="Times New Roman" w:cs="Times New Roman"/>
          <w:szCs w:val="24"/>
          <w:lang w:eastAsia="en-US"/>
        </w:rPr>
        <w:t>oceny technologii medycznych, w </w:t>
      </w:r>
      <w:r w:rsidRPr="00B62A10">
        <w:rPr>
          <w:rFonts w:ascii="Times New Roman" w:hAnsi="Times New Roman" w:cs="Times New Roman"/>
          <w:szCs w:val="24"/>
          <w:lang w:eastAsia="en-US"/>
        </w:rPr>
        <w:t>szczególności w obszarze oceny efektywności kosztowej, a także metodykę oceny skuteczności i bezpieczeństwa leków;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3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podstawy prawne oraz zasady przeprowadzania i organizacji badań nad lekiem, w tym badań eksperymentalnych oraz z udziałem ludzi;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4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prawne, etyczne i metodyczne aspekty prowadzenia badań klinicznych oraz rolę farmaceuty w ich prowadzeniu;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5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znaczenie wskaźników zdrowotności populacji;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6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zasady prowadzenia różnych </w:t>
      </w:r>
      <w:r w:rsidR="00C91CBA">
        <w:rPr>
          <w:rFonts w:ascii="Times New Roman" w:hAnsi="Times New Roman" w:cs="Times New Roman"/>
          <w:szCs w:val="24"/>
          <w:lang w:eastAsia="en-US"/>
        </w:rPr>
        <w:t>rodzajów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badań o charakterze epidemiologicznym;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7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monitorowania bezpieczeństwa produktów leczniczych po wprowadzeniu ich do obrotu;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8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historię aptekarstwa i zawodu farmaceuty oraz kierunki rozwoju </w:t>
      </w:r>
      <w:r w:rsidR="00C91CBA">
        <w:rPr>
          <w:rFonts w:ascii="Times New Roman" w:hAnsi="Times New Roman" w:cs="Times New Roman"/>
          <w:szCs w:val="24"/>
          <w:lang w:eastAsia="en-US"/>
        </w:rPr>
        <w:t xml:space="preserve">kształcenia </w:t>
      </w:r>
      <w:r w:rsidRPr="00B62A10">
        <w:rPr>
          <w:rFonts w:ascii="Times New Roman" w:hAnsi="Times New Roman" w:cs="Times New Roman"/>
          <w:szCs w:val="24"/>
          <w:lang w:eastAsia="en-US"/>
        </w:rPr>
        <w:t>zawodowego, a także światowe organizacje farmaceutyczne i inne organizacje zrzeszające farmaceutów;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E.W2</w:t>
      </w:r>
      <w:r w:rsidR="00214605">
        <w:rPr>
          <w:rFonts w:ascii="Times New Roman" w:hAnsi="Times New Roman" w:cs="Times New Roman"/>
          <w:szCs w:val="24"/>
          <w:lang w:eastAsia="en-US"/>
        </w:rPr>
        <w:t>9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podstawowe pojęcia z zakresu etyki, deontologii i bioetyki oraz </w:t>
      </w:r>
      <w:r w:rsidR="00420FE1">
        <w:rPr>
          <w:rFonts w:ascii="Times New Roman" w:hAnsi="Times New Roman" w:cs="Times New Roman"/>
          <w:szCs w:val="24"/>
          <w:lang w:eastAsia="en-US"/>
        </w:rPr>
        <w:t>zagadnienia z zakresu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deontologii zawodu farmaceuty</w:t>
      </w:r>
      <w:r w:rsidR="00420FE1">
        <w:rPr>
          <w:rFonts w:ascii="Times New Roman" w:hAnsi="Times New Roman" w:cs="Times New Roman"/>
          <w:szCs w:val="24"/>
          <w:lang w:eastAsia="en-US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</w:t>
      </w:r>
      <w:r w:rsidR="00214605">
        <w:rPr>
          <w:rFonts w:ascii="Times New Roman" w:hAnsi="Times New Roman" w:cs="Times New Roman"/>
          <w:szCs w:val="24"/>
          <w:lang w:eastAsia="en-US"/>
        </w:rPr>
        <w:t>30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etyczne współczesnego marketingu farmaceutycznego;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E.W3</w:t>
      </w:r>
      <w:r w:rsidR="00214605">
        <w:rPr>
          <w:rFonts w:ascii="Times New Roman" w:hAnsi="Times New Roman" w:cs="Times New Roman"/>
          <w:szCs w:val="24"/>
          <w:lang w:eastAsia="en-US"/>
        </w:rPr>
        <w:t>1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zasady promocji zdrowia, jej zadania oraz rolę farmaceuty w propagowaniu zdrowego stylu życia.</w:t>
      </w: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FF7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określać zasady gospodarki lekiem w szpitalu i aptece;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E.U2.</w:t>
      </w:r>
      <w:r w:rsidRPr="00B62A10">
        <w:rPr>
          <w:rFonts w:ascii="Times New Roman" w:hAnsi="Times New Roman" w:cs="Times New Roman"/>
          <w:szCs w:val="24"/>
          <w:lang w:eastAsia="en-US"/>
        </w:rPr>
        <w:tab/>
      </w:r>
      <w:r w:rsidR="00420FE1">
        <w:rPr>
          <w:rFonts w:ascii="Times New Roman" w:hAnsi="Times New Roman" w:cs="Times New Roman"/>
          <w:szCs w:val="24"/>
          <w:lang w:eastAsia="en-US"/>
        </w:rPr>
        <w:t>z</w:t>
      </w:r>
      <w:r w:rsidRPr="00B62A10">
        <w:rPr>
          <w:rFonts w:ascii="Times New Roman" w:hAnsi="Times New Roman" w:cs="Times New Roman"/>
          <w:szCs w:val="24"/>
          <w:lang w:eastAsia="en-US"/>
        </w:rPr>
        <w:t>realizować receptę, wykorzystując dostępne narzędzia informatyczne oraz udzielać informacji dotyczących wydawanego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E.U3.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ustalać zakres obowiązków, nadzorować i organizować pracę personelu w aptece;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lastRenderedPageBreak/>
        <w:t>E.U4.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określać warunki przechowywania produktów le</w:t>
      </w:r>
      <w:r w:rsidR="009166D5">
        <w:rPr>
          <w:rFonts w:ascii="Times New Roman" w:hAnsi="Times New Roman" w:cs="Times New Roman"/>
          <w:szCs w:val="24"/>
          <w:lang w:eastAsia="en-US"/>
        </w:rPr>
        <w:t>czniczych, wyrobów medycznych i </w:t>
      </w:r>
      <w:r w:rsidRPr="00B62A10">
        <w:rPr>
          <w:rFonts w:ascii="Times New Roman" w:hAnsi="Times New Roman" w:cs="Times New Roman"/>
          <w:szCs w:val="24"/>
          <w:lang w:eastAsia="en-US"/>
        </w:rPr>
        <w:t>suplementów diety, wskazywać produkty wymagające specjalnych war</w:t>
      </w:r>
      <w:r w:rsidR="00420FE1">
        <w:rPr>
          <w:rFonts w:ascii="Times New Roman" w:hAnsi="Times New Roman" w:cs="Times New Roman"/>
          <w:szCs w:val="24"/>
          <w:lang w:eastAsia="en-US"/>
        </w:rPr>
        <w:t>u</w:t>
      </w:r>
      <w:r w:rsidRPr="00B62A10">
        <w:rPr>
          <w:rFonts w:ascii="Times New Roman" w:hAnsi="Times New Roman" w:cs="Times New Roman"/>
          <w:szCs w:val="24"/>
          <w:lang w:eastAsia="en-US"/>
        </w:rPr>
        <w:t>nków przechowywania oraz prowadzić kontrolę warunków przechowywania;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E.U5.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planować, organizować i prowadzić opiekę farmaceutyczną;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E.U6.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przeprowadzać konsultacj</w:t>
      </w:r>
      <w:r w:rsidR="00591CB0">
        <w:rPr>
          <w:rFonts w:ascii="Times New Roman" w:hAnsi="Times New Roman" w:cs="Times New Roman"/>
          <w:szCs w:val="24"/>
          <w:lang w:eastAsia="en-US"/>
        </w:rPr>
        <w:t>e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farmaceutyczn</w:t>
      </w:r>
      <w:r w:rsidR="00591CB0">
        <w:rPr>
          <w:rFonts w:ascii="Times New Roman" w:hAnsi="Times New Roman" w:cs="Times New Roman"/>
          <w:szCs w:val="24"/>
          <w:lang w:eastAsia="en-US"/>
        </w:rPr>
        <w:t>e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w pr</w:t>
      </w:r>
      <w:r w:rsidR="009166D5">
        <w:rPr>
          <w:rFonts w:ascii="Times New Roman" w:hAnsi="Times New Roman" w:cs="Times New Roman"/>
          <w:szCs w:val="24"/>
          <w:lang w:eastAsia="en-US"/>
        </w:rPr>
        <w:t>ocesie opieki farmaceutycznej i </w:t>
      </w:r>
      <w:r w:rsidRPr="00B62A10">
        <w:rPr>
          <w:rFonts w:ascii="Times New Roman" w:hAnsi="Times New Roman" w:cs="Times New Roman"/>
          <w:szCs w:val="24"/>
          <w:lang w:eastAsia="en-US"/>
        </w:rPr>
        <w:t>doradztwa farmaceutycznego;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E.U7.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współpracować z lekarzem w zakresie optymalizacji i racjonalizacj</w:t>
      </w:r>
      <w:r w:rsidR="009166D5">
        <w:rPr>
          <w:rFonts w:ascii="Times New Roman" w:hAnsi="Times New Roman" w:cs="Times New Roman"/>
          <w:szCs w:val="24"/>
          <w:lang w:eastAsia="en-US"/>
        </w:rPr>
        <w:t>i terapii w </w:t>
      </w:r>
      <w:r w:rsidRPr="00B62A10">
        <w:rPr>
          <w:rFonts w:ascii="Times New Roman" w:hAnsi="Times New Roman" w:cs="Times New Roman"/>
          <w:szCs w:val="24"/>
          <w:lang w:eastAsia="en-US"/>
        </w:rPr>
        <w:t>lecznictwie zamkniętym i otwartym;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E.U8.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dobierać lek</w:t>
      </w:r>
      <w:r w:rsidR="00591CB0">
        <w:rPr>
          <w:rFonts w:ascii="Times New Roman" w:hAnsi="Times New Roman" w:cs="Times New Roman"/>
          <w:szCs w:val="24"/>
          <w:lang w:eastAsia="en-US"/>
        </w:rPr>
        <w:t>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bez recepty w stanach chorobowych niewymagających konsultacji lekarskiej;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E.U9.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przygotowywać plan monitorowania farmakoterapii, określając metody i zasady oceny skuteczności i bezpieczeństwa terapii;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E.U10.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wykonywać i objaśniać indywidualizację dawkowania leku u pacjenta w warunkach klinicznych;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E.U11.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dobierać postać leku dla pacjenta, uwzględniając zalecenia kliniczne, potrzeby pacjenta i dostępność produktów;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E.U12.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wskazywać właściwy sposób postępowania z lekiem w czasie jego stosowania przez pacjenta i udzielać informacji o leku;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E.U13.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wskazywać właściwy sposób postępowania z lekiem przez pracowników systemu ochrony zdrowia;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E.U14.</w:t>
      </w:r>
      <w:r w:rsidRPr="00B62A10">
        <w:rPr>
          <w:rFonts w:ascii="Times New Roman" w:hAnsi="Times New Roman" w:cs="Times New Roman"/>
          <w:szCs w:val="24"/>
        </w:rPr>
        <w:tab/>
      </w:r>
      <w:r w:rsidR="008F0BF9" w:rsidRPr="008F0BF9">
        <w:rPr>
          <w:rFonts w:ascii="Times New Roman" w:hAnsi="Times New Roman" w:cs="Times New Roman"/>
          <w:szCs w:val="24"/>
        </w:rPr>
        <w:t>udzielać pacjentowi informacji związanych</w:t>
      </w:r>
      <w:r w:rsidR="008F0BF9" w:rsidRPr="008F0BF9" w:rsidDel="008F0BF9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</w:rPr>
        <w:t xml:space="preserve">ze stosowanymi przez niego lekami oraz innymi problemami dotyczącymi jego zdrowia i choroby </w:t>
      </w:r>
      <w:r w:rsidR="00591CB0">
        <w:rPr>
          <w:rFonts w:ascii="Times New Roman" w:hAnsi="Times New Roman" w:cs="Times New Roman"/>
          <w:szCs w:val="24"/>
        </w:rPr>
        <w:t>oraz</w:t>
      </w:r>
      <w:r w:rsidRPr="00B62A10">
        <w:rPr>
          <w:rFonts w:ascii="Times New Roman" w:hAnsi="Times New Roman" w:cs="Times New Roman"/>
          <w:szCs w:val="24"/>
        </w:rPr>
        <w:t xml:space="preserve"> przygotowywać dla pacjenta zindywidualizowane materiały edukacyjne;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E.U15.</w:t>
      </w:r>
      <w:r w:rsidRPr="00B62A10">
        <w:rPr>
          <w:rFonts w:ascii="Times New Roman" w:hAnsi="Times New Roman" w:cs="Times New Roman"/>
          <w:szCs w:val="24"/>
          <w:lang w:eastAsia="en-US"/>
        </w:rPr>
        <w:tab/>
      </w:r>
      <w:r w:rsidRPr="00B62A10">
        <w:rPr>
          <w:rFonts w:ascii="Times New Roman" w:hAnsi="Times New Roman" w:cs="Times New Roman"/>
          <w:szCs w:val="24"/>
        </w:rPr>
        <w:t xml:space="preserve">wykorzystywać </w:t>
      </w:r>
      <w:r w:rsidR="008F0BF9">
        <w:rPr>
          <w:rFonts w:ascii="Times New Roman" w:hAnsi="Times New Roman" w:cs="Times New Roman"/>
          <w:szCs w:val="24"/>
        </w:rPr>
        <w:t>narzędzia informatyczne</w:t>
      </w:r>
      <w:r w:rsidRPr="00B62A10">
        <w:rPr>
          <w:rFonts w:ascii="Times New Roman" w:hAnsi="Times New Roman" w:cs="Times New Roman"/>
          <w:szCs w:val="24"/>
        </w:rPr>
        <w:t xml:space="preserve"> w pracy zawodowej;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E.U16.</w:t>
      </w:r>
      <w:r w:rsidRPr="00B62A10">
        <w:rPr>
          <w:rFonts w:ascii="Times New Roman" w:hAnsi="Times New Roman" w:cs="Times New Roman"/>
          <w:szCs w:val="24"/>
        </w:rPr>
        <w:tab/>
        <w:t xml:space="preserve">przewidywać wpływ różnych czynników na </w:t>
      </w:r>
      <w:r w:rsidR="009166D5">
        <w:rPr>
          <w:rFonts w:ascii="Times New Roman" w:hAnsi="Times New Roman" w:cs="Times New Roman"/>
          <w:szCs w:val="24"/>
        </w:rPr>
        <w:t>właściwości farmakokinetyczne i </w:t>
      </w:r>
      <w:r w:rsidRPr="00B62A10">
        <w:rPr>
          <w:rFonts w:ascii="Times New Roman" w:hAnsi="Times New Roman" w:cs="Times New Roman"/>
          <w:szCs w:val="24"/>
        </w:rPr>
        <w:t>farmakodynamiczne leków oraz rozwiązywać proble</w:t>
      </w:r>
      <w:r w:rsidR="009166D5">
        <w:rPr>
          <w:rFonts w:ascii="Times New Roman" w:hAnsi="Times New Roman" w:cs="Times New Roman"/>
          <w:szCs w:val="24"/>
        </w:rPr>
        <w:t>my dotyczące indywidualizacji i </w:t>
      </w:r>
      <w:r w:rsidRPr="00B62A10">
        <w:rPr>
          <w:rFonts w:ascii="Times New Roman" w:hAnsi="Times New Roman" w:cs="Times New Roman"/>
          <w:szCs w:val="24"/>
        </w:rPr>
        <w:t>optymalizacji farmakoterapii;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E.U17.</w:t>
      </w:r>
      <w:r w:rsidRPr="00B62A10">
        <w:rPr>
          <w:rFonts w:ascii="Times New Roman" w:hAnsi="Times New Roman" w:cs="Times New Roman"/>
          <w:szCs w:val="24"/>
        </w:rPr>
        <w:tab/>
        <w:t>monitorować i raportować niepożądane działania leków, wdrażać działania prewencyjne, udzielać informacji związanych z powikłaniami farmakoterapii pracownikom systemu ochrony zdrowia, pacjentom lub ich rodzinom;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E.U18.</w:t>
      </w:r>
      <w:r w:rsidRPr="00B62A10">
        <w:rPr>
          <w:rFonts w:ascii="Times New Roman" w:hAnsi="Times New Roman" w:cs="Times New Roman"/>
          <w:szCs w:val="24"/>
        </w:rPr>
        <w:tab/>
        <w:t>określać zagrożenia związane ze stosowaną farmakoterapią w różnych grupach pacjentów oraz planować działania prewencyjne;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E.U19.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 xml:space="preserve">identyfikować rolę oraz zadania poszczególnych organów samorządu </w:t>
      </w:r>
      <w:r w:rsidR="00591CB0">
        <w:rPr>
          <w:rFonts w:ascii="Times New Roman" w:hAnsi="Times New Roman" w:cs="Times New Roman"/>
          <w:szCs w:val="24"/>
          <w:lang w:eastAsia="en-US"/>
        </w:rPr>
        <w:t>aptekarskiego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oraz prawa i obowiązki jego członków;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lastRenderedPageBreak/>
        <w:t>E.U20.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oceniać</w:t>
      </w:r>
      <w:r w:rsidR="00671BFE">
        <w:rPr>
          <w:rFonts w:ascii="Times New Roman" w:hAnsi="Times New Roman" w:cs="Times New Roman"/>
          <w:szCs w:val="24"/>
          <w:lang w:eastAsia="en-US"/>
        </w:rPr>
        <w:t xml:space="preserve"> i</w:t>
      </w:r>
      <w:r w:rsidR="00671BFE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interpretować wyniki </w:t>
      </w:r>
      <w:r w:rsidR="00671BFE" w:rsidRPr="00B62A10">
        <w:rPr>
          <w:rFonts w:ascii="Times New Roman" w:hAnsi="Times New Roman" w:cs="Times New Roman"/>
          <w:szCs w:val="24"/>
          <w:lang w:eastAsia="en-US"/>
        </w:rPr>
        <w:t xml:space="preserve">badań epidemiologicznych </w:t>
      </w:r>
      <w:r w:rsidR="00671BFE">
        <w:rPr>
          <w:rFonts w:ascii="Times New Roman" w:hAnsi="Times New Roman" w:cs="Times New Roman"/>
          <w:szCs w:val="24"/>
          <w:lang w:eastAsia="en-US"/>
        </w:rPr>
        <w:t>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wyciągać </w:t>
      </w:r>
      <w:r w:rsidR="00671BFE" w:rsidRPr="00B62A10">
        <w:rPr>
          <w:rFonts w:ascii="Times New Roman" w:hAnsi="Times New Roman" w:cs="Times New Roman"/>
          <w:szCs w:val="24"/>
          <w:lang w:eastAsia="en-US"/>
        </w:rPr>
        <w:t>z</w:t>
      </w:r>
      <w:r w:rsidR="00671BFE">
        <w:rPr>
          <w:rFonts w:ascii="Times New Roman" w:hAnsi="Times New Roman" w:cs="Times New Roman"/>
          <w:szCs w:val="24"/>
          <w:lang w:eastAsia="en-US"/>
        </w:rPr>
        <w:t xml:space="preserve"> nich</w:t>
      </w:r>
      <w:r w:rsidR="00671BFE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>wnioski oraz wskazywać podstawowe błędy pojawiające się w tych badaniach;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E.U21.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wskazywać właściwą organizację farmaceutyczną lub urząd zajmujący się danym problemem zawodowym;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E.U22.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identyfikować podstawowe problemy etyczne dotyczące współczesnej medycyny, ochrony życia i zdrowia oraz prowadzenia badań naukowych;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E.U23.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aktywnie uczestniczyć w pracach zespołu t</w:t>
      </w:r>
      <w:r w:rsidR="009166D5">
        <w:rPr>
          <w:rFonts w:ascii="Times New Roman" w:hAnsi="Times New Roman" w:cs="Times New Roman"/>
          <w:szCs w:val="24"/>
          <w:lang w:eastAsia="en-US"/>
        </w:rPr>
        <w:t>erapeutycznego, współpracując z </w:t>
      </w:r>
      <w:r w:rsidRPr="00B62A10">
        <w:rPr>
          <w:rFonts w:ascii="Times New Roman" w:hAnsi="Times New Roman" w:cs="Times New Roman"/>
          <w:szCs w:val="24"/>
          <w:lang w:eastAsia="en-US"/>
        </w:rPr>
        <w:t>pracownikami systemu ochrony zdrowia;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E.U24.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aktywnie uczestniczyć w prowadzeniu badań klinicznych, w szczególności w zakresie nadzorowania jakości badanego produktu leczniczego</w:t>
      </w:r>
      <w:r w:rsidR="00671BFE">
        <w:rPr>
          <w:rFonts w:ascii="Times New Roman" w:hAnsi="Times New Roman" w:cs="Times New Roman"/>
          <w:szCs w:val="24"/>
          <w:lang w:eastAsia="en-US"/>
        </w:rPr>
        <w:t>,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i monitorowaniu badania klinicznego oraz zarządzać gospodarką produktów leczniczych i wyrobów medycznych przeznaczonych do badań klinicznych;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</w:t>
      </w:r>
      <w:r w:rsidR="00EA309F">
        <w:rPr>
          <w:rFonts w:ascii="Times New Roman" w:hAnsi="Times New Roman" w:cs="Times New Roman"/>
          <w:szCs w:val="24"/>
          <w:lang w:eastAsia="en-US"/>
        </w:rPr>
        <w:t>5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korzystać z różnych źródeł informacji o leku i krytycznie interpretować te informacje;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</w:t>
      </w:r>
      <w:r w:rsidR="00EA309F">
        <w:rPr>
          <w:rFonts w:ascii="Times New Roman" w:hAnsi="Times New Roman" w:cs="Times New Roman"/>
          <w:szCs w:val="24"/>
          <w:lang w:eastAsia="en-US"/>
        </w:rPr>
        <w:t>6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brać udział w działaniach </w:t>
      </w:r>
      <w:r w:rsidR="00591CB0">
        <w:rPr>
          <w:rFonts w:ascii="Times New Roman" w:hAnsi="Times New Roman" w:cs="Times New Roman"/>
          <w:szCs w:val="24"/>
          <w:lang w:eastAsia="en-US"/>
        </w:rPr>
        <w:t xml:space="preserve">na rzecz </w:t>
      </w:r>
      <w:r w:rsidRPr="00B62A10">
        <w:rPr>
          <w:rFonts w:ascii="Times New Roman" w:hAnsi="Times New Roman" w:cs="Times New Roman"/>
          <w:szCs w:val="24"/>
          <w:lang w:eastAsia="en-US"/>
        </w:rPr>
        <w:t>promocji zdrowia i profilaktyki;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</w:t>
      </w:r>
      <w:r w:rsidR="00EA309F">
        <w:rPr>
          <w:rFonts w:ascii="Times New Roman" w:hAnsi="Times New Roman" w:cs="Times New Roman"/>
          <w:szCs w:val="24"/>
          <w:lang w:eastAsia="en-US"/>
        </w:rPr>
        <w:t>7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szacować koszty i efekty farmakoterapii, wyliczać i interpretować współczynniki kosztów i efektywności, wskazywać procedurę efektywniejszą kosztowo oraz określać wpływ nowej technologii medycznej na </w:t>
      </w:r>
      <w:r w:rsidR="00EA309F">
        <w:rPr>
          <w:rFonts w:ascii="Times New Roman" w:hAnsi="Times New Roman" w:cs="Times New Roman"/>
          <w:szCs w:val="24"/>
          <w:lang w:eastAsia="en-US"/>
        </w:rPr>
        <w:t>finansowanie</w:t>
      </w:r>
      <w:r w:rsidR="00EA309F" w:rsidRPr="00B62A10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>systemu ochrony zdrowia;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E.U2</w:t>
      </w:r>
      <w:r w:rsidR="00EA309F">
        <w:rPr>
          <w:rFonts w:ascii="Times New Roman" w:hAnsi="Times New Roman" w:cs="Times New Roman"/>
          <w:szCs w:val="24"/>
          <w:lang w:eastAsia="en-US"/>
        </w:rPr>
        <w:t>8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przeprowadzać krytyczną analizę publikacji dotyczących skuteczności, bezpieczeństwa i aspektów ekonomicznych farmakoterapii oraz publikacji dotyczących praktyki zawodowej i rynku farmaceutycznego;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</w:t>
      </w:r>
      <w:r w:rsidR="00EA309F">
        <w:rPr>
          <w:rFonts w:ascii="Times New Roman" w:hAnsi="Times New Roman" w:cs="Times New Roman"/>
          <w:szCs w:val="24"/>
          <w:lang w:eastAsia="en-US"/>
        </w:rPr>
        <w:t>29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porównywać częstotliwość występowania zjaw</w:t>
      </w:r>
      <w:r w:rsidR="000173D6">
        <w:rPr>
          <w:rFonts w:ascii="Times New Roman" w:hAnsi="Times New Roman" w:cs="Times New Roman"/>
          <w:szCs w:val="24"/>
          <w:lang w:eastAsia="en-US"/>
        </w:rPr>
        <w:t>isk zdrowotnych oraz wyliczać i </w:t>
      </w:r>
      <w:r w:rsidRPr="00B62A10">
        <w:rPr>
          <w:rFonts w:ascii="Times New Roman" w:hAnsi="Times New Roman" w:cs="Times New Roman"/>
          <w:szCs w:val="24"/>
          <w:lang w:eastAsia="en-US"/>
        </w:rPr>
        <w:t>interpretować wskaźniki zdrowotności populacji;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E.U3</w:t>
      </w:r>
      <w:r w:rsidR="00EA309F">
        <w:rPr>
          <w:rFonts w:ascii="Times New Roman" w:hAnsi="Times New Roman" w:cs="Times New Roman"/>
          <w:szCs w:val="24"/>
          <w:lang w:eastAsia="en-US"/>
        </w:rPr>
        <w:t>0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  <w:lang w:eastAsia="en-US"/>
        </w:rPr>
        <w:tab/>
        <w:t>stosować się do zasad deontologii zawodowej, w tym do Kodeksu Etyki Aptekarza R</w:t>
      </w:r>
      <w:r w:rsidR="00AB6870">
        <w:rPr>
          <w:rFonts w:ascii="Times New Roman" w:hAnsi="Times New Roman" w:cs="Times New Roman"/>
          <w:szCs w:val="24"/>
          <w:lang w:eastAsia="en-US"/>
        </w:rPr>
        <w:t xml:space="preserve">zeczypospolitej </w:t>
      </w:r>
      <w:r w:rsidRPr="00B62A10">
        <w:rPr>
          <w:rFonts w:ascii="Times New Roman" w:hAnsi="Times New Roman" w:cs="Times New Roman"/>
          <w:szCs w:val="24"/>
          <w:lang w:eastAsia="en-US"/>
        </w:rPr>
        <w:t>P</w:t>
      </w:r>
      <w:r w:rsidR="00AB6870">
        <w:rPr>
          <w:rFonts w:ascii="Times New Roman" w:hAnsi="Times New Roman" w:cs="Times New Roman"/>
          <w:szCs w:val="24"/>
          <w:lang w:eastAsia="en-US"/>
        </w:rPr>
        <w:t>olskiej</w:t>
      </w:r>
      <w:r w:rsidRPr="00B62A10">
        <w:rPr>
          <w:rFonts w:ascii="Times New Roman" w:hAnsi="Times New Roman" w:cs="Times New Roman"/>
          <w:szCs w:val="24"/>
          <w:lang w:eastAsia="en-US"/>
        </w:rPr>
        <w:t>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E.U3</w:t>
      </w:r>
      <w:r w:rsidR="00EA309F">
        <w:rPr>
          <w:rFonts w:ascii="Times New Roman" w:hAnsi="Times New Roman" w:cs="Times New Roman"/>
          <w:szCs w:val="24"/>
          <w:lang w:eastAsia="en-US"/>
        </w:rPr>
        <w:t>1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="00140D45">
        <w:rPr>
          <w:rFonts w:ascii="Times New Roman" w:hAnsi="Times New Roman" w:cs="Times New Roman"/>
          <w:szCs w:val="24"/>
          <w:lang w:eastAsia="en-US"/>
        </w:rPr>
        <w:t>przestrzega</w:t>
      </w:r>
      <w:r w:rsidRPr="00B62A10">
        <w:rPr>
          <w:rFonts w:ascii="Times New Roman" w:hAnsi="Times New Roman" w:cs="Times New Roman"/>
          <w:szCs w:val="24"/>
          <w:lang w:eastAsia="en-US"/>
        </w:rPr>
        <w:t>ć praw pacjenta;</w:t>
      </w:r>
    </w:p>
    <w:p w:rsidR="00B62A10" w:rsidRPr="00B62A10" w:rsidRDefault="00B62A10" w:rsidP="00FF72DA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E.U3</w:t>
      </w:r>
      <w:r w:rsidR="00EA309F">
        <w:rPr>
          <w:rFonts w:ascii="Times New Roman" w:hAnsi="Times New Roman" w:cs="Times New Roman"/>
          <w:szCs w:val="24"/>
          <w:lang w:eastAsia="en-US"/>
        </w:rPr>
        <w:t>2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  <w:r w:rsidRPr="00B62A10">
        <w:rPr>
          <w:rFonts w:ascii="Times New Roman" w:hAnsi="Times New Roman" w:cs="Times New Roman"/>
          <w:szCs w:val="24"/>
        </w:rPr>
        <w:tab/>
      </w:r>
      <w:r w:rsidRPr="00B62A10">
        <w:rPr>
          <w:rFonts w:ascii="Times New Roman" w:hAnsi="Times New Roman" w:cs="Times New Roman"/>
          <w:szCs w:val="24"/>
          <w:lang w:eastAsia="en-US"/>
        </w:rPr>
        <w:t>porozumiewać się z pacjent</w:t>
      </w:r>
      <w:r w:rsidR="00AB6870">
        <w:rPr>
          <w:rFonts w:ascii="Times New Roman" w:hAnsi="Times New Roman" w:cs="Times New Roman"/>
          <w:szCs w:val="24"/>
          <w:lang w:eastAsia="en-US"/>
        </w:rPr>
        <w:t>a</w:t>
      </w:r>
      <w:r w:rsidRPr="00B62A10">
        <w:rPr>
          <w:rFonts w:ascii="Times New Roman" w:hAnsi="Times New Roman" w:cs="Times New Roman"/>
          <w:szCs w:val="24"/>
          <w:lang w:eastAsia="en-US"/>
        </w:rPr>
        <w:t>m</w:t>
      </w:r>
      <w:r w:rsidR="00AB6870">
        <w:rPr>
          <w:rFonts w:ascii="Times New Roman" w:hAnsi="Times New Roman" w:cs="Times New Roman"/>
          <w:szCs w:val="24"/>
          <w:lang w:eastAsia="en-US"/>
        </w:rPr>
        <w:t>i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i personelem sys</w:t>
      </w:r>
      <w:r w:rsidR="000173D6">
        <w:rPr>
          <w:rFonts w:ascii="Times New Roman" w:hAnsi="Times New Roman" w:cs="Times New Roman"/>
          <w:szCs w:val="24"/>
          <w:lang w:eastAsia="en-US"/>
        </w:rPr>
        <w:t>temu ochrony zdrowia w jednym z </w:t>
      </w:r>
      <w:r w:rsidRPr="00B62A10">
        <w:rPr>
          <w:rFonts w:ascii="Times New Roman" w:hAnsi="Times New Roman" w:cs="Times New Roman"/>
          <w:szCs w:val="24"/>
          <w:lang w:eastAsia="en-US"/>
        </w:rPr>
        <w:t>języków obcych</w:t>
      </w:r>
      <w:r w:rsidRPr="00B62A10">
        <w:rPr>
          <w:rFonts w:ascii="Times New Roman" w:hAnsi="Times New Roman" w:cs="Times New Roman"/>
          <w:szCs w:val="24"/>
        </w:rPr>
        <w:t xml:space="preserve"> </w:t>
      </w:r>
      <w:r w:rsidRPr="00B62A10">
        <w:rPr>
          <w:rFonts w:ascii="Times New Roman" w:hAnsi="Times New Roman" w:cs="Times New Roman"/>
          <w:szCs w:val="24"/>
          <w:lang w:eastAsia="en-US"/>
        </w:rPr>
        <w:t>na poziomie B2+ Europejskiego Systemu Opisu Kształcenia Językowego.</w:t>
      </w:r>
    </w:p>
    <w:p w:rsidR="00FF72DA" w:rsidRDefault="00FF72DA" w:rsidP="00FF72DA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szCs w:val="24"/>
        </w:rPr>
      </w:pPr>
    </w:p>
    <w:p w:rsidR="00B62A10" w:rsidRPr="00B62A10" w:rsidRDefault="000173D6" w:rsidP="00FF72D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Style w:val="Pogrubienie"/>
          <w:rFonts w:ascii="Times New Roman" w:hAnsi="Times New Roman"/>
          <w:szCs w:val="24"/>
        </w:rPr>
        <w:t>F.</w:t>
      </w:r>
      <w:r>
        <w:rPr>
          <w:rStyle w:val="Pogrubienie"/>
          <w:rFonts w:ascii="Times New Roman" w:hAnsi="Times New Roman"/>
          <w:szCs w:val="24"/>
        </w:rPr>
        <w:tab/>
      </w:r>
      <w:r w:rsidR="00B62A10" w:rsidRPr="00B62A10">
        <w:rPr>
          <w:rStyle w:val="Pogrubienie"/>
          <w:rFonts w:ascii="Times New Roman" w:hAnsi="Times New Roman"/>
          <w:szCs w:val="24"/>
        </w:rPr>
        <w:t>METODOLOGIA BADAŃ NAUKOWYCH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(ćwiczenia specjalistyczne, metodologia badań)</w:t>
      </w:r>
    </w:p>
    <w:p w:rsidR="00FF72DA" w:rsidRDefault="00FF72DA" w:rsidP="0088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8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B62A10" w:rsidRPr="00B62A10" w:rsidRDefault="00B62A10" w:rsidP="008832B9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</w:rPr>
        <w:t>F.W1.</w:t>
      </w:r>
      <w:r w:rsidRPr="00B62A10">
        <w:rPr>
          <w:rFonts w:ascii="Times New Roman" w:hAnsi="Times New Roman" w:cs="Times New Roman"/>
          <w:szCs w:val="24"/>
        </w:rPr>
        <w:tab/>
        <w:t>metody i techniki badawcze stosowane w ramach realizowanego badania naukowego.</w:t>
      </w:r>
    </w:p>
    <w:p w:rsidR="00B62A10" w:rsidRPr="00B62A10" w:rsidRDefault="00B62A10" w:rsidP="0088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883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B62A10" w:rsidRPr="00B62A10" w:rsidRDefault="00B62A10" w:rsidP="008832B9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F.U1.</w:t>
      </w:r>
      <w:r w:rsidRPr="00B62A10">
        <w:rPr>
          <w:rFonts w:ascii="Times New Roman" w:hAnsi="Times New Roman" w:cs="Times New Roman"/>
          <w:szCs w:val="24"/>
        </w:rPr>
        <w:tab/>
      </w:r>
      <w:r w:rsidR="008C765A">
        <w:rPr>
          <w:rFonts w:ascii="Times New Roman" w:hAnsi="Times New Roman" w:cs="Times New Roman"/>
          <w:szCs w:val="24"/>
        </w:rPr>
        <w:t>zaplanować badanie naukowe i omawiać jego</w:t>
      </w:r>
      <w:r w:rsidRPr="00B62A10">
        <w:rPr>
          <w:rFonts w:ascii="Times New Roman" w:hAnsi="Times New Roman" w:cs="Times New Roman"/>
          <w:szCs w:val="24"/>
        </w:rPr>
        <w:t xml:space="preserve"> cel oraz spodziewane wyniki;</w:t>
      </w:r>
    </w:p>
    <w:p w:rsidR="008C765A" w:rsidRDefault="00B62A10" w:rsidP="008832B9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F.U2.</w:t>
      </w:r>
      <w:r w:rsidRPr="00B62A10">
        <w:rPr>
          <w:rFonts w:ascii="Times New Roman" w:hAnsi="Times New Roman" w:cs="Times New Roman"/>
          <w:szCs w:val="24"/>
        </w:rPr>
        <w:tab/>
      </w:r>
      <w:r w:rsidR="008C765A">
        <w:rPr>
          <w:rFonts w:ascii="Times New Roman" w:hAnsi="Times New Roman" w:cs="Times New Roman"/>
          <w:szCs w:val="24"/>
        </w:rPr>
        <w:t>zinterpretować badanie naukowe i odnieść je do aktualnego stanu wiedzy:</w:t>
      </w:r>
    </w:p>
    <w:p w:rsidR="00B62A10" w:rsidRPr="00B62A10" w:rsidRDefault="00B62A10" w:rsidP="008C765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F.U3.</w:t>
      </w:r>
      <w:r w:rsidRPr="00B62A10">
        <w:rPr>
          <w:rFonts w:ascii="Times New Roman" w:hAnsi="Times New Roman" w:cs="Times New Roman"/>
          <w:szCs w:val="24"/>
        </w:rPr>
        <w:tab/>
      </w:r>
      <w:r w:rsidR="008C765A" w:rsidRPr="00B62A10">
        <w:rPr>
          <w:rFonts w:ascii="Times New Roman" w:hAnsi="Times New Roman" w:cs="Times New Roman"/>
          <w:szCs w:val="24"/>
        </w:rPr>
        <w:t>kor</w:t>
      </w:r>
      <w:r w:rsidR="008C765A">
        <w:rPr>
          <w:rFonts w:ascii="Times New Roman" w:hAnsi="Times New Roman" w:cs="Times New Roman"/>
          <w:szCs w:val="24"/>
        </w:rPr>
        <w:t>zystać ze specjalistycznej literatury naukowej krajowej i zagranicznej</w:t>
      </w:r>
      <w:r w:rsidR="008C765A" w:rsidRPr="00B62A10">
        <w:rPr>
          <w:rFonts w:ascii="Times New Roman" w:hAnsi="Times New Roman" w:cs="Times New Roman"/>
          <w:szCs w:val="24"/>
        </w:rPr>
        <w:t>;</w:t>
      </w:r>
    </w:p>
    <w:p w:rsidR="00AB6870" w:rsidRDefault="00B62A10" w:rsidP="008C765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F.U4.</w:t>
      </w:r>
      <w:r w:rsidRPr="00B62A10">
        <w:rPr>
          <w:rFonts w:ascii="Times New Roman" w:hAnsi="Times New Roman" w:cs="Times New Roman"/>
          <w:szCs w:val="24"/>
        </w:rPr>
        <w:tab/>
      </w:r>
      <w:r w:rsidR="008C765A" w:rsidRPr="00B62A10">
        <w:rPr>
          <w:rFonts w:ascii="Times New Roman" w:hAnsi="Times New Roman" w:cs="Times New Roman"/>
          <w:szCs w:val="24"/>
        </w:rPr>
        <w:t>przeprowadz</w:t>
      </w:r>
      <w:r w:rsidR="008C765A">
        <w:rPr>
          <w:rFonts w:ascii="Times New Roman" w:hAnsi="Times New Roman" w:cs="Times New Roman"/>
          <w:szCs w:val="24"/>
        </w:rPr>
        <w:t>i</w:t>
      </w:r>
      <w:r w:rsidR="008C765A" w:rsidRPr="00B62A10">
        <w:rPr>
          <w:rFonts w:ascii="Times New Roman" w:hAnsi="Times New Roman" w:cs="Times New Roman"/>
          <w:szCs w:val="24"/>
        </w:rPr>
        <w:t>ć badanie naukowe</w:t>
      </w:r>
      <w:r w:rsidR="008C765A">
        <w:rPr>
          <w:rFonts w:ascii="Times New Roman" w:hAnsi="Times New Roman" w:cs="Times New Roman"/>
          <w:szCs w:val="24"/>
        </w:rPr>
        <w:t>, zinterpretować i dokumentować jego wyniki;</w:t>
      </w:r>
    </w:p>
    <w:p w:rsidR="008C765A" w:rsidRDefault="00B62A10" w:rsidP="008C765A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Cs w:val="24"/>
        </w:rPr>
        <w:t>F.U5.</w:t>
      </w:r>
      <w:r w:rsidRPr="00B62A10">
        <w:rPr>
          <w:rFonts w:ascii="Times New Roman" w:hAnsi="Times New Roman" w:cs="Times New Roman"/>
          <w:szCs w:val="24"/>
        </w:rPr>
        <w:tab/>
      </w:r>
      <w:r w:rsidR="008C765A">
        <w:rPr>
          <w:rFonts w:ascii="Times New Roman" w:hAnsi="Times New Roman" w:cs="Times New Roman"/>
          <w:szCs w:val="24"/>
        </w:rPr>
        <w:t>za</w:t>
      </w:r>
      <w:r w:rsidR="008C765A" w:rsidRPr="00B62A10">
        <w:rPr>
          <w:rFonts w:ascii="Times New Roman" w:hAnsi="Times New Roman" w:cs="Times New Roman"/>
          <w:szCs w:val="24"/>
        </w:rPr>
        <w:t>prezentować wyniki badania naukowego</w:t>
      </w:r>
      <w:r w:rsidR="008C765A">
        <w:rPr>
          <w:rFonts w:ascii="Times New Roman" w:hAnsi="Times New Roman" w:cs="Times New Roman"/>
          <w:szCs w:val="24"/>
        </w:rPr>
        <w:t>.</w:t>
      </w:r>
    </w:p>
    <w:p w:rsidR="00AB6870" w:rsidRPr="00B62A10" w:rsidRDefault="00AB6870" w:rsidP="008C765A">
      <w:pPr>
        <w:pStyle w:val="PKTpunkt"/>
        <w:ind w:left="0" w:firstLine="0"/>
        <w:rPr>
          <w:rFonts w:ascii="Times New Roman" w:hAnsi="Times New Roman" w:cs="Times New Roman"/>
          <w:szCs w:val="24"/>
        </w:rPr>
      </w:pPr>
    </w:p>
    <w:p w:rsidR="00B62A10" w:rsidRPr="00B62A10" w:rsidRDefault="00B62A10" w:rsidP="0001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10">
        <w:rPr>
          <w:rStyle w:val="Pogrubienie"/>
          <w:rFonts w:ascii="Times New Roman" w:hAnsi="Times New Roman"/>
          <w:sz w:val="24"/>
          <w:szCs w:val="24"/>
        </w:rPr>
        <w:t>IV.</w:t>
      </w:r>
      <w:r w:rsidR="008832B9">
        <w:rPr>
          <w:rStyle w:val="Pogrubienie"/>
          <w:rFonts w:ascii="Times New Roman" w:hAnsi="Times New Roman"/>
          <w:sz w:val="24"/>
          <w:szCs w:val="24"/>
        </w:rPr>
        <w:tab/>
      </w:r>
      <w:r w:rsidRPr="00B62A10">
        <w:rPr>
          <w:rStyle w:val="Pogrubienie"/>
          <w:rFonts w:ascii="Times New Roman" w:hAnsi="Times New Roman"/>
          <w:sz w:val="24"/>
          <w:szCs w:val="24"/>
        </w:rPr>
        <w:t>SPOSÓB WERYFIKACJI OSIĄGNIĘTYCH EFEKTÓW UCZENIA SIĘ</w:t>
      </w:r>
    </w:p>
    <w:p w:rsidR="000173D6" w:rsidRDefault="000173D6" w:rsidP="000173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0173D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Weryfikacja osiągnięcia efektów uczenia się wymaga zastosowania zróżnicowanych form oceniania, adekwatnych do</w:t>
      </w:r>
      <w:r w:rsidR="00671BFE">
        <w:rPr>
          <w:rFonts w:ascii="Times New Roman" w:hAnsi="Times New Roman" w:cs="Times New Roman"/>
          <w:sz w:val="24"/>
          <w:szCs w:val="24"/>
        </w:rPr>
        <w:t xml:space="preserve"> </w:t>
      </w:r>
      <w:r w:rsidRPr="00B62A10">
        <w:rPr>
          <w:rFonts w:ascii="Times New Roman" w:hAnsi="Times New Roman" w:cs="Times New Roman"/>
          <w:sz w:val="24"/>
          <w:szCs w:val="24"/>
        </w:rPr>
        <w:t>kategorii wiedzy, umiejętności albo kompetencji społecznych, których dotyczą te efekty.</w:t>
      </w:r>
    </w:p>
    <w:p w:rsidR="00B62A10" w:rsidRPr="00B62A10" w:rsidRDefault="008C765A" w:rsidP="000173D6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Osiągnięcie efektów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uczenia się w </w:t>
      </w:r>
      <w:r>
        <w:rPr>
          <w:rFonts w:ascii="Times New Roman" w:hAnsi="Times New Roman" w:cs="Times New Roman"/>
          <w:szCs w:val="24"/>
          <w:lang w:eastAsia="en-US"/>
        </w:rPr>
        <w:t>ka</w:t>
      </w:r>
      <w:r w:rsidR="000173D6">
        <w:rPr>
          <w:rFonts w:ascii="Times New Roman" w:hAnsi="Times New Roman" w:cs="Times New Roman"/>
          <w:szCs w:val="24"/>
          <w:lang w:eastAsia="en-US"/>
        </w:rPr>
        <w:t>tegorii wiedzy można weryfikować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za pomocą egzaminów pisemnych lub ustnych. </w:t>
      </w:r>
    </w:p>
    <w:p w:rsidR="006A0546" w:rsidRPr="006A0546" w:rsidRDefault="006A0546" w:rsidP="000173D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 xml:space="preserve">Jako formy egzaminów pisemnych można stosować eseje, raporty, krótkie ustrukturyzowane </w:t>
      </w:r>
      <w:r w:rsidR="00475E57">
        <w:rPr>
          <w:rFonts w:ascii="Times New Roman" w:hAnsi="Times New Roman" w:cs="Times New Roman"/>
          <w:sz w:val="24"/>
          <w:szCs w:val="24"/>
        </w:rPr>
        <w:t>p</w:t>
      </w:r>
      <w:r w:rsidRPr="006A0546">
        <w:rPr>
          <w:rFonts w:ascii="Times New Roman" w:hAnsi="Times New Roman" w:cs="Times New Roman"/>
          <w:sz w:val="24"/>
          <w:szCs w:val="24"/>
        </w:rPr>
        <w:t xml:space="preserve">ytania i testy wielokrotnego wyboru (MCQ – </w:t>
      </w:r>
      <w:r w:rsidRPr="008C765A">
        <w:rPr>
          <w:rFonts w:ascii="Times New Roman" w:hAnsi="Times New Roman" w:cs="Times New Roman"/>
          <w:i/>
          <w:sz w:val="24"/>
          <w:szCs w:val="24"/>
        </w:rPr>
        <w:t>Multiple</w:t>
      </w:r>
      <w:r w:rsidR="000173D6">
        <w:rPr>
          <w:rFonts w:ascii="Times New Roman" w:hAnsi="Times New Roman" w:cs="Times New Roman"/>
          <w:i/>
          <w:sz w:val="24"/>
          <w:szCs w:val="24"/>
        </w:rPr>
        <w:t xml:space="preserve"> choice q</w:t>
      </w:r>
      <w:r w:rsidRPr="008C765A">
        <w:rPr>
          <w:rFonts w:ascii="Times New Roman" w:hAnsi="Times New Roman" w:cs="Times New Roman"/>
          <w:i/>
          <w:sz w:val="24"/>
          <w:szCs w:val="24"/>
        </w:rPr>
        <w:t>uestions</w:t>
      </w:r>
      <w:r w:rsidRPr="006A0546">
        <w:rPr>
          <w:rFonts w:ascii="Times New Roman" w:hAnsi="Times New Roman" w:cs="Times New Roman"/>
          <w:sz w:val="24"/>
          <w:szCs w:val="24"/>
        </w:rPr>
        <w:t xml:space="preserve">), wielokrotnej odpowiedzi (MRQ – </w:t>
      </w:r>
      <w:r w:rsidR="000173D6">
        <w:rPr>
          <w:rFonts w:ascii="Times New Roman" w:hAnsi="Times New Roman" w:cs="Times New Roman"/>
          <w:i/>
          <w:sz w:val="24"/>
          <w:szCs w:val="24"/>
        </w:rPr>
        <w:t>Multiple response q</w:t>
      </w:r>
      <w:r w:rsidRPr="008C765A">
        <w:rPr>
          <w:rFonts w:ascii="Times New Roman" w:hAnsi="Times New Roman" w:cs="Times New Roman"/>
          <w:i/>
          <w:sz w:val="24"/>
          <w:szCs w:val="24"/>
        </w:rPr>
        <w:t>uestions</w:t>
      </w:r>
      <w:r w:rsidRPr="006A0546">
        <w:rPr>
          <w:rFonts w:ascii="Times New Roman" w:hAnsi="Times New Roman" w:cs="Times New Roman"/>
          <w:sz w:val="24"/>
          <w:szCs w:val="24"/>
        </w:rPr>
        <w:t>), wyboru Tak/Nie i dopasowania odpowiedzi.</w:t>
      </w:r>
    </w:p>
    <w:p w:rsidR="006A0546" w:rsidRPr="006A0546" w:rsidRDefault="006A0546" w:rsidP="000173D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>Egzaminy ustne powinny być standaryzowane i ukierun</w:t>
      </w:r>
      <w:r w:rsidR="000173D6">
        <w:rPr>
          <w:rFonts w:ascii="Times New Roman" w:hAnsi="Times New Roman" w:cs="Times New Roman"/>
          <w:sz w:val="24"/>
          <w:szCs w:val="24"/>
        </w:rPr>
        <w:t>kowane na sprawdzenie wiedzy na </w:t>
      </w:r>
      <w:r w:rsidRPr="006A0546">
        <w:rPr>
          <w:rFonts w:ascii="Times New Roman" w:hAnsi="Times New Roman" w:cs="Times New Roman"/>
          <w:sz w:val="24"/>
          <w:szCs w:val="24"/>
        </w:rPr>
        <w:t>poziomie wyższym niż sama znajomość faktów (poziom zrozumienia, umiejętność analizy, syntezy, rozwiązywania problemów).</w:t>
      </w:r>
    </w:p>
    <w:p w:rsidR="00B62A10" w:rsidRPr="00B62A10" w:rsidRDefault="008C765A" w:rsidP="000173D6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Weryfikacja</w:t>
      </w:r>
      <w:r w:rsidR="00B62A10" w:rsidRPr="00B62A10">
        <w:rPr>
          <w:rFonts w:ascii="Times New Roman" w:hAnsi="Times New Roman" w:cs="Times New Roman"/>
          <w:szCs w:val="24"/>
          <w:lang w:eastAsia="en-US"/>
        </w:rPr>
        <w:t xml:space="preserve"> osiągnięcia efektów uczenia się w kategorii umiejętności, zarówno tych, które dotyczą komunikowania się, jak i proceduralnych (manualnych), wymaga bezpośredniej obserwacji studenta demonstrującego umiejętność w standaryzowanych warunkach.</w:t>
      </w:r>
    </w:p>
    <w:p w:rsidR="00B62A10" w:rsidRPr="001E668E" w:rsidRDefault="00B62A10" w:rsidP="000173D6">
      <w:pPr>
        <w:pStyle w:val="NIEARTTEKSTtekstnieartykuowanynppodstprawnarozplubpreambua"/>
        <w:ind w:firstLine="0"/>
      </w:pPr>
      <w:r w:rsidRPr="00B62A10">
        <w:rPr>
          <w:rFonts w:ascii="Times New Roman" w:hAnsi="Times New Roman" w:cs="Times New Roman"/>
          <w:szCs w:val="24"/>
        </w:rPr>
        <w:t>Egzamin dyplomowy powinien być przeprowadzony w formie umożliwiającej sprawdzenie wiedzy i umiejętności zdobytych w okresie studiów</w:t>
      </w:r>
      <w:r w:rsidRPr="00A62A64">
        <w:t>.</w:t>
      </w:r>
    </w:p>
    <w:p w:rsidR="00051E94" w:rsidRPr="003E0A1D" w:rsidRDefault="00051E94" w:rsidP="000173D6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E94" w:rsidRPr="003E0A1D" w:rsidSect="00911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C77" w:rsidRDefault="00257C77" w:rsidP="002A6244">
      <w:pPr>
        <w:spacing w:after="0" w:line="240" w:lineRule="auto"/>
      </w:pPr>
      <w:r>
        <w:separator/>
      </w:r>
    </w:p>
  </w:endnote>
  <w:endnote w:type="continuationSeparator" w:id="0">
    <w:p w:rsidR="00257C77" w:rsidRDefault="00257C77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E" w:rsidRDefault="00E81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E" w:rsidRDefault="00E81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E" w:rsidRDefault="00E81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C77" w:rsidRDefault="00257C77" w:rsidP="002A6244">
      <w:pPr>
        <w:spacing w:after="0" w:line="240" w:lineRule="auto"/>
      </w:pPr>
      <w:r>
        <w:separator/>
      </w:r>
    </w:p>
  </w:footnote>
  <w:footnote w:type="continuationSeparator" w:id="0">
    <w:p w:rsidR="00257C77" w:rsidRDefault="00257C77" w:rsidP="002A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E" w:rsidRDefault="00E81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832702"/>
      <w:docPartObj>
        <w:docPartGallery w:val="Page Numbers (Top of Page)"/>
        <w:docPartUnique/>
      </w:docPartObj>
    </w:sdtPr>
    <w:sdtEndPr/>
    <w:sdtContent>
      <w:p w:rsidR="001A62DF" w:rsidRDefault="00582DD9" w:rsidP="00E81B2E">
        <w:pPr>
          <w:pStyle w:val="Nagwek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1494">
          <w:rPr>
            <w:noProof/>
          </w:rPr>
          <w:t>2</w:t>
        </w:r>
        <w:r>
          <w:fldChar w:fldCharType="end"/>
        </w:r>
        <w:r>
          <w:t xml:space="preserve"> –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2E" w:rsidRDefault="00E81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22"/>
  </w:num>
  <w:num w:numId="14">
    <w:abstractNumId w:val="18"/>
  </w:num>
  <w:num w:numId="15">
    <w:abstractNumId w:val="17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23"/>
  </w:num>
  <w:num w:numId="21">
    <w:abstractNumId w:val="19"/>
  </w:num>
  <w:num w:numId="22">
    <w:abstractNumId w:val="20"/>
  </w:num>
  <w:num w:numId="23">
    <w:abstractNumId w:val="13"/>
  </w:num>
  <w:num w:numId="24">
    <w:abstractNumId w:val="14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5698"/>
    <w:rsid w:val="00007BF5"/>
    <w:rsid w:val="000173D6"/>
    <w:rsid w:val="00017BE6"/>
    <w:rsid w:val="00026518"/>
    <w:rsid w:val="00033F5F"/>
    <w:rsid w:val="00047323"/>
    <w:rsid w:val="00050DB3"/>
    <w:rsid w:val="00051E94"/>
    <w:rsid w:val="00053843"/>
    <w:rsid w:val="00067848"/>
    <w:rsid w:val="00072FC4"/>
    <w:rsid w:val="00085A87"/>
    <w:rsid w:val="00093677"/>
    <w:rsid w:val="000B61A6"/>
    <w:rsid w:val="000C0469"/>
    <w:rsid w:val="000C123A"/>
    <w:rsid w:val="000C563C"/>
    <w:rsid w:val="000C5B5D"/>
    <w:rsid w:val="000C73F7"/>
    <w:rsid w:val="000D34A5"/>
    <w:rsid w:val="000D47E0"/>
    <w:rsid w:val="000D4808"/>
    <w:rsid w:val="000D6BC8"/>
    <w:rsid w:val="000D7DB3"/>
    <w:rsid w:val="000E2285"/>
    <w:rsid w:val="000F2A9D"/>
    <w:rsid w:val="000F69CA"/>
    <w:rsid w:val="000F742C"/>
    <w:rsid w:val="00104830"/>
    <w:rsid w:val="0010513A"/>
    <w:rsid w:val="00106005"/>
    <w:rsid w:val="00106E9A"/>
    <w:rsid w:val="00110D5A"/>
    <w:rsid w:val="001222B7"/>
    <w:rsid w:val="00140D45"/>
    <w:rsid w:val="001428A7"/>
    <w:rsid w:val="00154A8F"/>
    <w:rsid w:val="0016036B"/>
    <w:rsid w:val="001607C2"/>
    <w:rsid w:val="00161BA3"/>
    <w:rsid w:val="00162551"/>
    <w:rsid w:val="0016789C"/>
    <w:rsid w:val="001802E3"/>
    <w:rsid w:val="00181EF2"/>
    <w:rsid w:val="00182806"/>
    <w:rsid w:val="001A62DF"/>
    <w:rsid w:val="001A7627"/>
    <w:rsid w:val="001C6952"/>
    <w:rsid w:val="001D0996"/>
    <w:rsid w:val="001E278A"/>
    <w:rsid w:val="00206D27"/>
    <w:rsid w:val="00214605"/>
    <w:rsid w:val="00216A2C"/>
    <w:rsid w:val="002244EE"/>
    <w:rsid w:val="0025125D"/>
    <w:rsid w:val="002523DD"/>
    <w:rsid w:val="002576D7"/>
    <w:rsid w:val="00257C77"/>
    <w:rsid w:val="00266F13"/>
    <w:rsid w:val="0028618A"/>
    <w:rsid w:val="00287665"/>
    <w:rsid w:val="00287667"/>
    <w:rsid w:val="002A59E5"/>
    <w:rsid w:val="002A6244"/>
    <w:rsid w:val="002C0879"/>
    <w:rsid w:val="002C3625"/>
    <w:rsid w:val="002E03F6"/>
    <w:rsid w:val="002E5E7B"/>
    <w:rsid w:val="002E7FC5"/>
    <w:rsid w:val="002F386F"/>
    <w:rsid w:val="003111B7"/>
    <w:rsid w:val="0033276D"/>
    <w:rsid w:val="0033396C"/>
    <w:rsid w:val="00333FF9"/>
    <w:rsid w:val="00341645"/>
    <w:rsid w:val="003568D5"/>
    <w:rsid w:val="00362458"/>
    <w:rsid w:val="00377F22"/>
    <w:rsid w:val="00380DF9"/>
    <w:rsid w:val="003946BF"/>
    <w:rsid w:val="003C3C74"/>
    <w:rsid w:val="003C5AB2"/>
    <w:rsid w:val="003D77BA"/>
    <w:rsid w:val="003E0A1D"/>
    <w:rsid w:val="00410367"/>
    <w:rsid w:val="00410376"/>
    <w:rsid w:val="00410853"/>
    <w:rsid w:val="00413171"/>
    <w:rsid w:val="004148CA"/>
    <w:rsid w:val="00420FE1"/>
    <w:rsid w:val="00421577"/>
    <w:rsid w:val="00424678"/>
    <w:rsid w:val="004263A3"/>
    <w:rsid w:val="0044423A"/>
    <w:rsid w:val="00451280"/>
    <w:rsid w:val="00451AC2"/>
    <w:rsid w:val="0045269D"/>
    <w:rsid w:val="004534F7"/>
    <w:rsid w:val="004535D0"/>
    <w:rsid w:val="00454905"/>
    <w:rsid w:val="00457F38"/>
    <w:rsid w:val="00475E57"/>
    <w:rsid w:val="004968FF"/>
    <w:rsid w:val="004A7AE9"/>
    <w:rsid w:val="004B366A"/>
    <w:rsid w:val="004E14A8"/>
    <w:rsid w:val="004E76D7"/>
    <w:rsid w:val="0050449B"/>
    <w:rsid w:val="00511859"/>
    <w:rsid w:val="00516FEA"/>
    <w:rsid w:val="00535251"/>
    <w:rsid w:val="00542123"/>
    <w:rsid w:val="00544BC0"/>
    <w:rsid w:val="0055456D"/>
    <w:rsid w:val="00557DED"/>
    <w:rsid w:val="00565159"/>
    <w:rsid w:val="00566C14"/>
    <w:rsid w:val="00582DD9"/>
    <w:rsid w:val="00591494"/>
    <w:rsid w:val="00591CB0"/>
    <w:rsid w:val="005A63A5"/>
    <w:rsid w:val="005B19F0"/>
    <w:rsid w:val="005C6241"/>
    <w:rsid w:val="005D3F7C"/>
    <w:rsid w:val="005D6F39"/>
    <w:rsid w:val="005D7DF7"/>
    <w:rsid w:val="005E1ABF"/>
    <w:rsid w:val="005E1CAB"/>
    <w:rsid w:val="005F0482"/>
    <w:rsid w:val="0061137D"/>
    <w:rsid w:val="00612435"/>
    <w:rsid w:val="0062050C"/>
    <w:rsid w:val="00642D99"/>
    <w:rsid w:val="00653018"/>
    <w:rsid w:val="00657E20"/>
    <w:rsid w:val="00667196"/>
    <w:rsid w:val="00670A6C"/>
    <w:rsid w:val="00671BFE"/>
    <w:rsid w:val="00675D26"/>
    <w:rsid w:val="00685AFF"/>
    <w:rsid w:val="006869E2"/>
    <w:rsid w:val="0069536B"/>
    <w:rsid w:val="006A0546"/>
    <w:rsid w:val="006A7C82"/>
    <w:rsid w:val="006C374A"/>
    <w:rsid w:val="006C4F1E"/>
    <w:rsid w:val="006D4C9C"/>
    <w:rsid w:val="006D5FEE"/>
    <w:rsid w:val="006E60BC"/>
    <w:rsid w:val="007007D1"/>
    <w:rsid w:val="00703D6A"/>
    <w:rsid w:val="00704FD0"/>
    <w:rsid w:val="00707905"/>
    <w:rsid w:val="0073593D"/>
    <w:rsid w:val="007362F8"/>
    <w:rsid w:val="0074122A"/>
    <w:rsid w:val="007412D9"/>
    <w:rsid w:val="00757682"/>
    <w:rsid w:val="00773426"/>
    <w:rsid w:val="007769F2"/>
    <w:rsid w:val="00790ACE"/>
    <w:rsid w:val="00791778"/>
    <w:rsid w:val="007922D5"/>
    <w:rsid w:val="00794B09"/>
    <w:rsid w:val="007A3720"/>
    <w:rsid w:val="007A5392"/>
    <w:rsid w:val="007A7231"/>
    <w:rsid w:val="007B245D"/>
    <w:rsid w:val="007B451C"/>
    <w:rsid w:val="007B5FAB"/>
    <w:rsid w:val="007B601A"/>
    <w:rsid w:val="007C20F2"/>
    <w:rsid w:val="007C22B8"/>
    <w:rsid w:val="007C6E91"/>
    <w:rsid w:val="007D693A"/>
    <w:rsid w:val="007E583A"/>
    <w:rsid w:val="007F7774"/>
    <w:rsid w:val="00831AFC"/>
    <w:rsid w:val="0085496C"/>
    <w:rsid w:val="008565BA"/>
    <w:rsid w:val="008710DF"/>
    <w:rsid w:val="00874034"/>
    <w:rsid w:val="00874EBB"/>
    <w:rsid w:val="008828E4"/>
    <w:rsid w:val="008832B9"/>
    <w:rsid w:val="008856AD"/>
    <w:rsid w:val="00891440"/>
    <w:rsid w:val="0089187E"/>
    <w:rsid w:val="00892814"/>
    <w:rsid w:val="008A469C"/>
    <w:rsid w:val="008C1428"/>
    <w:rsid w:val="008C2BFA"/>
    <w:rsid w:val="008C426F"/>
    <w:rsid w:val="008C5A26"/>
    <w:rsid w:val="008C765A"/>
    <w:rsid w:val="008E0879"/>
    <w:rsid w:val="008E25E2"/>
    <w:rsid w:val="008E35D8"/>
    <w:rsid w:val="008E3F4B"/>
    <w:rsid w:val="008E577A"/>
    <w:rsid w:val="008F0BF9"/>
    <w:rsid w:val="008F63B7"/>
    <w:rsid w:val="009118EF"/>
    <w:rsid w:val="00912F16"/>
    <w:rsid w:val="00914A5B"/>
    <w:rsid w:val="00915B99"/>
    <w:rsid w:val="00915CB6"/>
    <w:rsid w:val="009166D5"/>
    <w:rsid w:val="00923B58"/>
    <w:rsid w:val="00935C05"/>
    <w:rsid w:val="009418F8"/>
    <w:rsid w:val="00950FFF"/>
    <w:rsid w:val="00954459"/>
    <w:rsid w:val="00985BE7"/>
    <w:rsid w:val="009A253B"/>
    <w:rsid w:val="009A3BC3"/>
    <w:rsid w:val="009B290B"/>
    <w:rsid w:val="009D254B"/>
    <w:rsid w:val="009D3547"/>
    <w:rsid w:val="009E5E4A"/>
    <w:rsid w:val="00A05431"/>
    <w:rsid w:val="00A12299"/>
    <w:rsid w:val="00A203FF"/>
    <w:rsid w:val="00A44D1D"/>
    <w:rsid w:val="00A67424"/>
    <w:rsid w:val="00A70BA8"/>
    <w:rsid w:val="00A742A6"/>
    <w:rsid w:val="00A912F3"/>
    <w:rsid w:val="00A925F3"/>
    <w:rsid w:val="00A9307F"/>
    <w:rsid w:val="00A96137"/>
    <w:rsid w:val="00AA6302"/>
    <w:rsid w:val="00AB12C1"/>
    <w:rsid w:val="00AB204F"/>
    <w:rsid w:val="00AB3C65"/>
    <w:rsid w:val="00AB3E92"/>
    <w:rsid w:val="00AB6870"/>
    <w:rsid w:val="00AC0DFB"/>
    <w:rsid w:val="00AD54BD"/>
    <w:rsid w:val="00AE721C"/>
    <w:rsid w:val="00AF4D2C"/>
    <w:rsid w:val="00B03C00"/>
    <w:rsid w:val="00B11286"/>
    <w:rsid w:val="00B22A16"/>
    <w:rsid w:val="00B25EAF"/>
    <w:rsid w:val="00B326FE"/>
    <w:rsid w:val="00B62A10"/>
    <w:rsid w:val="00B66034"/>
    <w:rsid w:val="00B67AF5"/>
    <w:rsid w:val="00B823BD"/>
    <w:rsid w:val="00B83784"/>
    <w:rsid w:val="00B87FEC"/>
    <w:rsid w:val="00BA3EDC"/>
    <w:rsid w:val="00BA42FB"/>
    <w:rsid w:val="00BC538C"/>
    <w:rsid w:val="00BE6B5E"/>
    <w:rsid w:val="00C03394"/>
    <w:rsid w:val="00C04091"/>
    <w:rsid w:val="00C063B0"/>
    <w:rsid w:val="00C073C9"/>
    <w:rsid w:val="00C114B3"/>
    <w:rsid w:val="00C15D1B"/>
    <w:rsid w:val="00C20F3E"/>
    <w:rsid w:val="00C22971"/>
    <w:rsid w:val="00C26ECB"/>
    <w:rsid w:val="00C31457"/>
    <w:rsid w:val="00C3370D"/>
    <w:rsid w:val="00C54569"/>
    <w:rsid w:val="00C54B06"/>
    <w:rsid w:val="00C7101B"/>
    <w:rsid w:val="00C84A43"/>
    <w:rsid w:val="00C91CBA"/>
    <w:rsid w:val="00C93F91"/>
    <w:rsid w:val="00CB3EB9"/>
    <w:rsid w:val="00CB54D2"/>
    <w:rsid w:val="00CB67AC"/>
    <w:rsid w:val="00CC792A"/>
    <w:rsid w:val="00CE1F14"/>
    <w:rsid w:val="00D05CD9"/>
    <w:rsid w:val="00D1335B"/>
    <w:rsid w:val="00D25E1D"/>
    <w:rsid w:val="00D26AD5"/>
    <w:rsid w:val="00D45687"/>
    <w:rsid w:val="00D46228"/>
    <w:rsid w:val="00D47A71"/>
    <w:rsid w:val="00D66636"/>
    <w:rsid w:val="00D94968"/>
    <w:rsid w:val="00D96A2D"/>
    <w:rsid w:val="00DB401A"/>
    <w:rsid w:val="00DC4133"/>
    <w:rsid w:val="00DC6748"/>
    <w:rsid w:val="00DC696C"/>
    <w:rsid w:val="00DE0247"/>
    <w:rsid w:val="00DE4847"/>
    <w:rsid w:val="00DF4CC0"/>
    <w:rsid w:val="00E02490"/>
    <w:rsid w:val="00E14D23"/>
    <w:rsid w:val="00E36666"/>
    <w:rsid w:val="00E52119"/>
    <w:rsid w:val="00E53851"/>
    <w:rsid w:val="00E72117"/>
    <w:rsid w:val="00E72962"/>
    <w:rsid w:val="00E81B2E"/>
    <w:rsid w:val="00E867D4"/>
    <w:rsid w:val="00EA309F"/>
    <w:rsid w:val="00EA719C"/>
    <w:rsid w:val="00EB40A0"/>
    <w:rsid w:val="00EB55F4"/>
    <w:rsid w:val="00EC0E14"/>
    <w:rsid w:val="00EC1817"/>
    <w:rsid w:val="00EC51DD"/>
    <w:rsid w:val="00ED024F"/>
    <w:rsid w:val="00EE13BD"/>
    <w:rsid w:val="00EF0207"/>
    <w:rsid w:val="00F03E28"/>
    <w:rsid w:val="00F1440A"/>
    <w:rsid w:val="00F20BD5"/>
    <w:rsid w:val="00F2417C"/>
    <w:rsid w:val="00F263F5"/>
    <w:rsid w:val="00F323B1"/>
    <w:rsid w:val="00F339C0"/>
    <w:rsid w:val="00F3482C"/>
    <w:rsid w:val="00F360AB"/>
    <w:rsid w:val="00F37B02"/>
    <w:rsid w:val="00F37F41"/>
    <w:rsid w:val="00F42125"/>
    <w:rsid w:val="00F43496"/>
    <w:rsid w:val="00F52F29"/>
    <w:rsid w:val="00F57B07"/>
    <w:rsid w:val="00F618E2"/>
    <w:rsid w:val="00F7041D"/>
    <w:rsid w:val="00F744B6"/>
    <w:rsid w:val="00F77CEE"/>
    <w:rsid w:val="00F86DDA"/>
    <w:rsid w:val="00FA2FF3"/>
    <w:rsid w:val="00FB32C5"/>
    <w:rsid w:val="00FC3AA5"/>
    <w:rsid w:val="00FD1DCE"/>
    <w:rsid w:val="00FD6325"/>
    <w:rsid w:val="00FE1F18"/>
    <w:rsid w:val="00FE2D6E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96908-2845-48B5-8DEA-E23D3B08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DDC1-DCDF-46DF-98EB-8575883F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5828</Words>
  <Characters>43016</Characters>
  <Application>Microsoft Office Word</Application>
  <DocSecurity>0</DocSecurity>
  <Lines>877</Lines>
  <Paragraphs>519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Rosadzińska Marzena</dc:creator>
  <cp:lastModifiedBy>Olifirowicz Iwona</cp:lastModifiedBy>
  <cp:revision>2</cp:revision>
  <cp:lastPrinted>2019-04-12T09:21:00Z</cp:lastPrinted>
  <dcterms:created xsi:type="dcterms:W3CDTF">2019-04-19T10:10:00Z</dcterms:created>
  <dcterms:modified xsi:type="dcterms:W3CDTF">2019-04-19T10:10:00Z</dcterms:modified>
</cp:coreProperties>
</file>